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4" w:rsidRDefault="00186EE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Smluvní strany:</w:t>
      </w:r>
    </w:p>
    <w:p w:rsidR="00186EE4" w:rsidRPr="00485FD9" w:rsidRDefault="00186EE4" w:rsidP="00485FD9">
      <w:pPr>
        <w:rPr>
          <w:sz w:val="16"/>
          <w:szCs w:val="16"/>
        </w:rPr>
      </w:pPr>
    </w:p>
    <w:p w:rsidR="00186EE4" w:rsidRDefault="00186EE4" w:rsidP="00B4066A">
      <w:pPr>
        <w:numPr>
          <w:ilvl w:val="0"/>
          <w:numId w:val="14"/>
        </w:numPr>
        <w:jc w:val="both"/>
        <w:outlineLvl w:val="0"/>
        <w:rPr>
          <w:sz w:val="22"/>
        </w:rPr>
      </w:pPr>
      <w:r>
        <w:rPr>
          <w:b/>
          <w:sz w:val="22"/>
        </w:rPr>
        <w:t>Město Beroun</w:t>
      </w:r>
      <w:r w:rsidRPr="003811CB">
        <w:rPr>
          <w:b/>
          <w:sz w:val="22"/>
        </w:rPr>
        <w:t>,</w:t>
      </w:r>
      <w:r>
        <w:rPr>
          <w:sz w:val="22"/>
        </w:rPr>
        <w:t xml:space="preserve"> IČ: 00233129, se sídlem Husovo nám</w:t>
      </w:r>
      <w:r w:rsidR="003F41C8">
        <w:rPr>
          <w:sz w:val="22"/>
        </w:rPr>
        <w:t>.</w:t>
      </w:r>
      <w:r>
        <w:rPr>
          <w:sz w:val="22"/>
        </w:rPr>
        <w:t xml:space="preserve"> 68, </w:t>
      </w:r>
      <w:r w:rsidR="003F41C8">
        <w:rPr>
          <w:sz w:val="22"/>
        </w:rPr>
        <w:t>Beroun</w:t>
      </w:r>
      <w:r w:rsidR="003F41C8">
        <w:rPr>
          <w:color w:val="000000"/>
          <w:sz w:val="22"/>
        </w:rPr>
        <w:t>-</w:t>
      </w:r>
      <w:r w:rsidR="003F41C8">
        <w:rPr>
          <w:sz w:val="22"/>
        </w:rPr>
        <w:t xml:space="preserve">Centrum, 266 01 Beroun </w:t>
      </w:r>
      <w:r w:rsidRPr="00990274">
        <w:rPr>
          <w:i/>
          <w:sz w:val="22"/>
        </w:rPr>
        <w:t>zastoupené</w:t>
      </w:r>
      <w:r>
        <w:rPr>
          <w:sz w:val="22"/>
        </w:rPr>
        <w:t xml:space="preserve"> Ing. arch. Danou Vilhelmovou, vedoucí odboru územního plánování a regionálního rozvoje Městského úřadu Beroun</w:t>
      </w:r>
    </w:p>
    <w:p w:rsidR="00FD3FC4" w:rsidRDefault="00FD3FC4">
      <w:pPr>
        <w:jc w:val="both"/>
        <w:outlineLvl w:val="0"/>
        <w:rPr>
          <w:color w:val="000000"/>
          <w:sz w:val="16"/>
        </w:rPr>
      </w:pPr>
    </w:p>
    <w:p w:rsidR="00186EE4" w:rsidRDefault="00186EE4" w:rsidP="00D13E2E">
      <w:pPr>
        <w:outlineLvl w:val="0"/>
        <w:rPr>
          <w:color w:val="000000"/>
          <w:sz w:val="22"/>
        </w:rPr>
      </w:pPr>
      <w:r>
        <w:rPr>
          <w:color w:val="000000"/>
          <w:sz w:val="22"/>
        </w:rPr>
        <w:t>a</w:t>
      </w:r>
    </w:p>
    <w:p w:rsidR="00186EE4" w:rsidRDefault="00186EE4">
      <w:pPr>
        <w:rPr>
          <w:color w:val="000000"/>
          <w:sz w:val="16"/>
        </w:rPr>
      </w:pPr>
    </w:p>
    <w:p w:rsidR="003D5DC1" w:rsidRPr="00D52F05" w:rsidRDefault="006E3C9E" w:rsidP="00AD3A30">
      <w:pPr>
        <w:numPr>
          <w:ilvl w:val="0"/>
          <w:numId w:val="14"/>
        </w:numPr>
        <w:rPr>
          <w:sz w:val="22"/>
          <w:szCs w:val="22"/>
        </w:rPr>
      </w:pPr>
      <w:r w:rsidRPr="006E3C9E">
        <w:rPr>
          <w:b/>
          <w:sz w:val="22"/>
          <w:szCs w:val="22"/>
        </w:rPr>
        <w:t>AD 3 development s.r.o.</w:t>
      </w:r>
      <w:r w:rsidR="00D52F05" w:rsidRPr="009D4EAB">
        <w:rPr>
          <w:sz w:val="22"/>
          <w:szCs w:val="22"/>
        </w:rPr>
        <w:t xml:space="preserve">, </w:t>
      </w:r>
      <w:r w:rsidR="00D52F05" w:rsidRPr="007237B5">
        <w:rPr>
          <w:sz w:val="22"/>
          <w:szCs w:val="22"/>
        </w:rPr>
        <w:t>IČ: </w:t>
      </w:r>
      <w:r w:rsidRPr="006E3C9E">
        <w:rPr>
          <w:sz w:val="22"/>
          <w:szCs w:val="22"/>
        </w:rPr>
        <w:t>04299281</w:t>
      </w:r>
      <w:r w:rsidR="00D52F05">
        <w:rPr>
          <w:sz w:val="22"/>
          <w:szCs w:val="22"/>
        </w:rPr>
        <w:t xml:space="preserve">, </w:t>
      </w:r>
      <w:r w:rsidR="00D52F05" w:rsidRPr="009D4EAB">
        <w:rPr>
          <w:sz w:val="22"/>
          <w:szCs w:val="22"/>
        </w:rPr>
        <w:t>se sídlem</w:t>
      </w:r>
      <w:r w:rsidR="00D52F05" w:rsidRPr="00D52F05">
        <w:rPr>
          <w:sz w:val="22"/>
          <w:szCs w:val="22"/>
        </w:rPr>
        <w:t xml:space="preserve"> </w:t>
      </w:r>
      <w:r w:rsidR="003F41C8" w:rsidRPr="006E3C9E">
        <w:rPr>
          <w:sz w:val="22"/>
          <w:szCs w:val="22"/>
        </w:rPr>
        <w:t>Čerčanská 2053</w:t>
      </w:r>
      <w:r w:rsidR="007C06DB">
        <w:rPr>
          <w:sz w:val="22"/>
          <w:szCs w:val="22"/>
        </w:rPr>
        <w:t>/18</w:t>
      </w:r>
      <w:r w:rsidR="003F41C8" w:rsidRPr="00D52F05">
        <w:rPr>
          <w:sz w:val="22"/>
          <w:szCs w:val="22"/>
        </w:rPr>
        <w:t xml:space="preserve">, </w:t>
      </w:r>
      <w:r w:rsidRPr="006E3C9E">
        <w:rPr>
          <w:sz w:val="22"/>
          <w:szCs w:val="22"/>
        </w:rPr>
        <w:t>Krč</w:t>
      </w:r>
      <w:r>
        <w:rPr>
          <w:sz w:val="22"/>
          <w:szCs w:val="22"/>
        </w:rPr>
        <w:t>,</w:t>
      </w:r>
      <w:r w:rsidRPr="006E3C9E">
        <w:rPr>
          <w:sz w:val="22"/>
          <w:szCs w:val="22"/>
        </w:rPr>
        <w:t xml:space="preserve"> </w:t>
      </w:r>
      <w:r w:rsidR="003F41C8" w:rsidRPr="006E3C9E">
        <w:rPr>
          <w:sz w:val="22"/>
          <w:szCs w:val="22"/>
        </w:rPr>
        <w:t xml:space="preserve">140 00 </w:t>
      </w:r>
      <w:r w:rsidR="003F41C8">
        <w:rPr>
          <w:sz w:val="22"/>
          <w:szCs w:val="22"/>
        </w:rPr>
        <w:t xml:space="preserve">Praha </w:t>
      </w:r>
      <w:r w:rsidR="007C06DB">
        <w:rPr>
          <w:sz w:val="22"/>
          <w:szCs w:val="22"/>
        </w:rPr>
        <w:t xml:space="preserve">4 </w:t>
      </w:r>
      <w:r w:rsidR="00D52F05" w:rsidRPr="00896E26">
        <w:rPr>
          <w:i/>
          <w:sz w:val="22"/>
          <w:szCs w:val="22"/>
        </w:rPr>
        <w:t>zastoupená</w:t>
      </w:r>
      <w:r w:rsidR="00D52F05">
        <w:rPr>
          <w:sz w:val="22"/>
          <w:szCs w:val="22"/>
        </w:rPr>
        <w:t xml:space="preserve"> </w:t>
      </w:r>
      <w:r w:rsidR="00D52F05" w:rsidRPr="006E3C9E">
        <w:rPr>
          <w:sz w:val="22"/>
          <w:szCs w:val="22"/>
        </w:rPr>
        <w:t xml:space="preserve">Ing. </w:t>
      </w:r>
      <w:r w:rsidRPr="006E3C9E">
        <w:rPr>
          <w:sz w:val="22"/>
          <w:szCs w:val="22"/>
        </w:rPr>
        <w:t>Jaroslavem Adamem, jednatelem společnosti</w:t>
      </w:r>
      <w:r w:rsidR="003D5DC1" w:rsidRPr="00D52F05">
        <w:rPr>
          <w:sz w:val="22"/>
          <w:szCs w:val="22"/>
        </w:rPr>
        <w:br/>
      </w:r>
      <w:r w:rsidR="003D5DC1" w:rsidRPr="00D52F05">
        <w:rPr>
          <w:color w:val="000000"/>
          <w:sz w:val="22"/>
          <w:szCs w:val="22"/>
        </w:rPr>
        <w:t>(dále též „stavebník“)</w:t>
      </w:r>
    </w:p>
    <w:p w:rsidR="00FD3FC4" w:rsidRDefault="00FD3FC4">
      <w:pPr>
        <w:jc w:val="both"/>
        <w:rPr>
          <w:color w:val="000000"/>
          <w:sz w:val="16"/>
        </w:rPr>
      </w:pPr>
    </w:p>
    <w:p w:rsidR="00981C0C" w:rsidRDefault="00981C0C">
      <w:pPr>
        <w:jc w:val="both"/>
        <w:rPr>
          <w:color w:val="000000"/>
          <w:sz w:val="16"/>
        </w:rPr>
      </w:pPr>
    </w:p>
    <w:p w:rsidR="00566808" w:rsidRDefault="00566808">
      <w:pPr>
        <w:rPr>
          <w:color w:val="000000"/>
          <w:sz w:val="22"/>
        </w:rPr>
      </w:pPr>
      <w:r w:rsidRPr="00566808">
        <w:rPr>
          <w:color w:val="000000"/>
          <w:sz w:val="22"/>
        </w:rPr>
        <w:t>uzavírají podle § 1746 odst. 2 občanského zákoníku t</w:t>
      </w:r>
      <w:r w:rsidR="003F41C8">
        <w:rPr>
          <w:color w:val="000000"/>
          <w:sz w:val="22"/>
        </w:rPr>
        <w:t>ento</w:t>
      </w:r>
    </w:p>
    <w:p w:rsidR="00566808" w:rsidRDefault="00566808">
      <w:pPr>
        <w:rPr>
          <w:color w:val="000000"/>
          <w:sz w:val="16"/>
        </w:rPr>
      </w:pPr>
    </w:p>
    <w:p w:rsidR="00981C0C" w:rsidRDefault="00981C0C">
      <w:pPr>
        <w:rPr>
          <w:color w:val="000000"/>
          <w:sz w:val="16"/>
        </w:rPr>
      </w:pPr>
    </w:p>
    <w:p w:rsidR="00186EE4" w:rsidRDefault="003F41C8" w:rsidP="00691ABC">
      <w:pPr>
        <w:pStyle w:val="Nadpis1"/>
      </w:pPr>
      <w:r>
        <w:t xml:space="preserve">dodatek č. 1 ke </w:t>
      </w:r>
      <w:r w:rsidR="00867579" w:rsidRPr="00691ABC">
        <w:t>smlouv</w:t>
      </w:r>
      <w:r>
        <w:t>ě</w:t>
      </w:r>
      <w:r w:rsidR="00867579" w:rsidRPr="00691ABC">
        <w:t xml:space="preserve"> o provedení stavby</w:t>
      </w:r>
      <w:r w:rsidR="00981C0C">
        <w:t xml:space="preserve"> č.: </w:t>
      </w:r>
      <w:r w:rsidR="00981C0C" w:rsidRPr="00981C0C">
        <w:t>314/2016/STAV/ÚPRR</w:t>
      </w:r>
      <w:r w:rsidR="00867579" w:rsidRPr="00691ABC">
        <w:t>:</w:t>
      </w:r>
    </w:p>
    <w:p w:rsidR="00981C0C" w:rsidRPr="00981C0C" w:rsidRDefault="00981C0C" w:rsidP="00981C0C"/>
    <w:p w:rsidR="007C06DB" w:rsidRDefault="007C06DB" w:rsidP="007C06DB">
      <w:pPr>
        <w:rPr>
          <w:color w:val="000000"/>
          <w:sz w:val="22"/>
        </w:rPr>
      </w:pPr>
      <w:r>
        <w:rPr>
          <w:color w:val="000000"/>
          <w:sz w:val="22"/>
        </w:rPr>
        <w:t xml:space="preserve">Tímto dodatkem se ve smlouvě č.: </w:t>
      </w:r>
      <w:r w:rsidRPr="002076C8">
        <w:rPr>
          <w:color w:val="000000"/>
          <w:sz w:val="22"/>
        </w:rPr>
        <w:t>3</w:t>
      </w:r>
      <w:r>
        <w:rPr>
          <w:color w:val="000000"/>
          <w:sz w:val="22"/>
        </w:rPr>
        <w:t>1</w:t>
      </w:r>
      <w:r w:rsidRPr="002076C8">
        <w:rPr>
          <w:color w:val="000000"/>
          <w:sz w:val="22"/>
        </w:rPr>
        <w:t>4/201</w:t>
      </w:r>
      <w:r>
        <w:rPr>
          <w:color w:val="000000"/>
          <w:sz w:val="22"/>
        </w:rPr>
        <w:t>6</w:t>
      </w:r>
      <w:r w:rsidRPr="002076C8">
        <w:rPr>
          <w:color w:val="000000"/>
          <w:sz w:val="22"/>
        </w:rPr>
        <w:t>/STAV/ÚPRR</w:t>
      </w:r>
      <w:r>
        <w:rPr>
          <w:color w:val="000000"/>
          <w:sz w:val="22"/>
        </w:rPr>
        <w:t xml:space="preserve"> (dále jen „smlouva“) nahrazuje původní znění článku 1:</w:t>
      </w:r>
    </w:p>
    <w:p w:rsidR="007C06DB" w:rsidRDefault="007C06DB" w:rsidP="00B6109F">
      <w:pPr>
        <w:jc w:val="both"/>
        <w:rPr>
          <w:sz w:val="22"/>
        </w:rPr>
      </w:pPr>
    </w:p>
    <w:p w:rsidR="00FD3FC4" w:rsidRDefault="0091134F" w:rsidP="00B6109F">
      <w:pPr>
        <w:jc w:val="both"/>
        <w:rPr>
          <w:sz w:val="22"/>
        </w:rPr>
      </w:pPr>
      <w:r w:rsidRPr="0091134F">
        <w:rPr>
          <w:sz w:val="22"/>
        </w:rPr>
        <w:t xml:space="preserve">Předmětem této smlouvy jsou podmínky </w:t>
      </w:r>
      <w:r w:rsidR="007A088B" w:rsidRPr="007A088B">
        <w:rPr>
          <w:sz w:val="22"/>
        </w:rPr>
        <w:t>poklád</w:t>
      </w:r>
      <w:r w:rsidR="007A088B">
        <w:rPr>
          <w:sz w:val="22"/>
        </w:rPr>
        <w:t>ky</w:t>
      </w:r>
      <w:r w:rsidR="007A088B" w:rsidRPr="007A088B">
        <w:rPr>
          <w:sz w:val="22"/>
        </w:rPr>
        <w:t xml:space="preserve"> </w:t>
      </w:r>
      <w:r w:rsidR="00790D69">
        <w:rPr>
          <w:sz w:val="22"/>
        </w:rPr>
        <w:t>telekomunikačního</w:t>
      </w:r>
      <w:r w:rsidR="007A088B" w:rsidRPr="007A088B">
        <w:rPr>
          <w:sz w:val="22"/>
        </w:rPr>
        <w:t xml:space="preserve"> kabelu</w:t>
      </w:r>
      <w:r w:rsidR="00790D69">
        <w:rPr>
          <w:sz w:val="22"/>
        </w:rPr>
        <w:t>, kabelů elektrického vedení</w:t>
      </w:r>
      <w:r w:rsidR="005D46CA">
        <w:rPr>
          <w:sz w:val="22"/>
        </w:rPr>
        <w:t>,</w:t>
      </w:r>
      <w:r w:rsidR="007A088B" w:rsidRPr="007A088B">
        <w:rPr>
          <w:sz w:val="22"/>
        </w:rPr>
        <w:t xml:space="preserve"> </w:t>
      </w:r>
      <w:r w:rsidR="005D46CA">
        <w:rPr>
          <w:sz w:val="22"/>
        </w:rPr>
        <w:t>vodovodního a kanalizačního řadu a přeložky lampy VO pro stavbu</w:t>
      </w:r>
      <w:r w:rsidR="007A088B" w:rsidRPr="007A088B">
        <w:rPr>
          <w:sz w:val="22"/>
        </w:rPr>
        <w:t xml:space="preserve"> „</w:t>
      </w:r>
      <w:r w:rsidR="00790D69">
        <w:rPr>
          <w:sz w:val="22"/>
        </w:rPr>
        <w:t>7 ŘRD Hostímská – BEROUN ZÁVODÍ</w:t>
      </w:r>
      <w:r w:rsidR="007A088B" w:rsidRPr="007A088B">
        <w:rPr>
          <w:sz w:val="22"/>
        </w:rPr>
        <w:t>“</w:t>
      </w:r>
      <w:r w:rsidRPr="0091134F">
        <w:rPr>
          <w:sz w:val="22"/>
        </w:rPr>
        <w:t xml:space="preserve"> na pozemcích ve vlastnictví města Beroun parc. č. </w:t>
      </w:r>
      <w:r w:rsidR="00790D69">
        <w:rPr>
          <w:sz w:val="22"/>
        </w:rPr>
        <w:t>2215/1</w:t>
      </w:r>
      <w:r w:rsidR="00B6109F">
        <w:rPr>
          <w:sz w:val="22"/>
        </w:rPr>
        <w:t xml:space="preserve"> a </w:t>
      </w:r>
      <w:r w:rsidR="00D52F05" w:rsidRPr="00D52F05">
        <w:rPr>
          <w:sz w:val="22"/>
        </w:rPr>
        <w:t>23</w:t>
      </w:r>
      <w:r w:rsidR="00790D69">
        <w:rPr>
          <w:sz w:val="22"/>
        </w:rPr>
        <w:t>53</w:t>
      </w:r>
      <w:r w:rsidRPr="0091134F">
        <w:rPr>
          <w:sz w:val="22"/>
        </w:rPr>
        <w:t xml:space="preserve"> v</w:t>
      </w:r>
      <w:r w:rsidR="007A088B">
        <w:rPr>
          <w:sz w:val="22"/>
        </w:rPr>
        <w:t> </w:t>
      </w:r>
      <w:r w:rsidRPr="0091134F">
        <w:rPr>
          <w:sz w:val="22"/>
        </w:rPr>
        <w:t>k.ú.</w:t>
      </w:r>
      <w:r w:rsidR="00B6109F">
        <w:rPr>
          <w:sz w:val="22"/>
        </w:rPr>
        <w:t> </w:t>
      </w:r>
      <w:r w:rsidRPr="0091134F">
        <w:rPr>
          <w:sz w:val="22"/>
        </w:rPr>
        <w:t>Beroun</w:t>
      </w:r>
      <w:r w:rsidR="00B6109F" w:rsidRPr="00B6109F">
        <w:rPr>
          <w:sz w:val="22"/>
        </w:rPr>
        <w:t xml:space="preserve"> </w:t>
      </w:r>
      <w:r w:rsidRPr="0091134F">
        <w:rPr>
          <w:sz w:val="22"/>
        </w:rPr>
        <w:t>(dále též jen „stavba“).</w:t>
      </w:r>
    </w:p>
    <w:p w:rsidR="007C06DB" w:rsidRDefault="007C06DB" w:rsidP="007C06DB">
      <w:pPr>
        <w:rPr>
          <w:sz w:val="22"/>
          <w:szCs w:val="22"/>
        </w:rPr>
      </w:pPr>
    </w:p>
    <w:p w:rsidR="00981C0C" w:rsidRDefault="00981C0C" w:rsidP="007C06DB">
      <w:pPr>
        <w:rPr>
          <w:sz w:val="22"/>
          <w:szCs w:val="22"/>
        </w:rPr>
      </w:pPr>
    </w:p>
    <w:p w:rsidR="007C06DB" w:rsidRDefault="007C06DB" w:rsidP="007C06DB">
      <w:pPr>
        <w:rPr>
          <w:sz w:val="22"/>
          <w:szCs w:val="22"/>
        </w:rPr>
      </w:pPr>
      <w:r>
        <w:rPr>
          <w:sz w:val="22"/>
          <w:szCs w:val="22"/>
        </w:rPr>
        <w:t>tímto zněním:</w:t>
      </w:r>
    </w:p>
    <w:p w:rsidR="007C06DB" w:rsidRDefault="007C06DB" w:rsidP="007C06DB">
      <w:pPr>
        <w:rPr>
          <w:sz w:val="22"/>
          <w:szCs w:val="22"/>
        </w:rPr>
      </w:pPr>
    </w:p>
    <w:p w:rsidR="00981C0C" w:rsidRDefault="00981C0C" w:rsidP="007C06DB">
      <w:pPr>
        <w:rPr>
          <w:sz w:val="22"/>
          <w:szCs w:val="22"/>
        </w:rPr>
      </w:pPr>
    </w:p>
    <w:p w:rsidR="007C06DB" w:rsidRDefault="007C06DB" w:rsidP="007C06DB">
      <w:pPr>
        <w:jc w:val="both"/>
        <w:rPr>
          <w:sz w:val="22"/>
        </w:rPr>
      </w:pPr>
      <w:r w:rsidRPr="0091134F">
        <w:rPr>
          <w:sz w:val="22"/>
        </w:rPr>
        <w:t xml:space="preserve">Předmětem této smlouvy jsou podmínky </w:t>
      </w:r>
      <w:r w:rsidRPr="007A088B">
        <w:rPr>
          <w:sz w:val="22"/>
        </w:rPr>
        <w:t>poklád</w:t>
      </w:r>
      <w:r>
        <w:rPr>
          <w:sz w:val="22"/>
        </w:rPr>
        <w:t>ky</w:t>
      </w:r>
      <w:r w:rsidRPr="007A088B">
        <w:rPr>
          <w:sz w:val="22"/>
        </w:rPr>
        <w:t xml:space="preserve"> </w:t>
      </w:r>
      <w:r>
        <w:rPr>
          <w:sz w:val="22"/>
        </w:rPr>
        <w:t>telekomunikačního</w:t>
      </w:r>
      <w:r w:rsidRPr="007A088B">
        <w:rPr>
          <w:sz w:val="22"/>
        </w:rPr>
        <w:t xml:space="preserve"> kabelu</w:t>
      </w:r>
      <w:r>
        <w:rPr>
          <w:sz w:val="22"/>
        </w:rPr>
        <w:t>, kabelů elektrického vedení,</w:t>
      </w:r>
      <w:r w:rsidRPr="007A088B">
        <w:rPr>
          <w:sz w:val="22"/>
        </w:rPr>
        <w:t xml:space="preserve"> </w:t>
      </w:r>
      <w:r>
        <w:rPr>
          <w:sz w:val="22"/>
        </w:rPr>
        <w:t>vodovodního a kanalizačního řadu pro stavbu</w:t>
      </w:r>
      <w:r w:rsidRPr="007A088B">
        <w:rPr>
          <w:sz w:val="22"/>
        </w:rPr>
        <w:t xml:space="preserve"> „</w:t>
      </w:r>
      <w:r w:rsidRPr="007C06DB">
        <w:rPr>
          <w:b/>
          <w:sz w:val="22"/>
        </w:rPr>
        <w:t>Bytové domy Hostímská – Beroun Závodí</w:t>
      </w:r>
      <w:r w:rsidRPr="007A088B">
        <w:rPr>
          <w:sz w:val="22"/>
        </w:rPr>
        <w:t>“</w:t>
      </w:r>
      <w:r w:rsidRPr="0091134F">
        <w:rPr>
          <w:sz w:val="22"/>
        </w:rPr>
        <w:t xml:space="preserve"> na pozemcích ve vlastnictví města Beroun parc. č. </w:t>
      </w:r>
      <w:r>
        <w:rPr>
          <w:sz w:val="22"/>
        </w:rPr>
        <w:t xml:space="preserve">2215/1 a </w:t>
      </w:r>
      <w:r w:rsidRPr="00D52F05">
        <w:rPr>
          <w:sz w:val="22"/>
        </w:rPr>
        <w:t>23</w:t>
      </w:r>
      <w:r>
        <w:rPr>
          <w:sz w:val="22"/>
        </w:rPr>
        <w:t>53</w:t>
      </w:r>
      <w:r w:rsidRPr="0091134F">
        <w:rPr>
          <w:sz w:val="22"/>
        </w:rPr>
        <w:t xml:space="preserve"> v</w:t>
      </w:r>
      <w:r>
        <w:rPr>
          <w:sz w:val="22"/>
        </w:rPr>
        <w:t> </w:t>
      </w:r>
      <w:r w:rsidRPr="0091134F">
        <w:rPr>
          <w:sz w:val="22"/>
        </w:rPr>
        <w:t>k.ú.</w:t>
      </w:r>
      <w:r>
        <w:rPr>
          <w:sz w:val="22"/>
        </w:rPr>
        <w:t> </w:t>
      </w:r>
      <w:r w:rsidRPr="0091134F">
        <w:rPr>
          <w:sz w:val="22"/>
        </w:rPr>
        <w:t>Beroun</w:t>
      </w:r>
      <w:r w:rsidRPr="00B6109F">
        <w:rPr>
          <w:sz w:val="22"/>
        </w:rPr>
        <w:t xml:space="preserve"> </w:t>
      </w:r>
      <w:r w:rsidRPr="0091134F">
        <w:rPr>
          <w:sz w:val="22"/>
        </w:rPr>
        <w:t>(dále též jen „stavba“).</w:t>
      </w:r>
    </w:p>
    <w:p w:rsidR="00981C0C" w:rsidRDefault="00981C0C" w:rsidP="00981C0C">
      <w:pPr>
        <w:rPr>
          <w:sz w:val="22"/>
          <w:szCs w:val="22"/>
        </w:rPr>
      </w:pPr>
    </w:p>
    <w:p w:rsidR="00981C0C" w:rsidRDefault="00981C0C" w:rsidP="00981C0C">
      <w:pPr>
        <w:rPr>
          <w:sz w:val="22"/>
          <w:szCs w:val="22"/>
        </w:rPr>
      </w:pPr>
    </w:p>
    <w:p w:rsidR="00981C0C" w:rsidRDefault="00981C0C" w:rsidP="00981C0C">
      <w:pPr>
        <w:rPr>
          <w:sz w:val="22"/>
          <w:szCs w:val="22"/>
        </w:rPr>
      </w:pPr>
    </w:p>
    <w:p w:rsidR="00981C0C" w:rsidRDefault="00981C0C" w:rsidP="00981C0C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Ostatní články smlouvy zůstávají beze změn</w:t>
      </w:r>
    </w:p>
    <w:p w:rsidR="00981C0C" w:rsidRDefault="00981C0C" w:rsidP="00981C0C">
      <w:pPr>
        <w:jc w:val="both"/>
        <w:rPr>
          <w:color w:val="000000"/>
          <w:sz w:val="22"/>
        </w:rPr>
      </w:pPr>
    </w:p>
    <w:p w:rsidR="00981C0C" w:rsidRDefault="00981C0C" w:rsidP="00981C0C">
      <w:pPr>
        <w:jc w:val="both"/>
        <w:rPr>
          <w:color w:val="000000"/>
          <w:sz w:val="22"/>
        </w:rPr>
      </w:pPr>
    </w:p>
    <w:p w:rsidR="00981C0C" w:rsidRDefault="00981C0C" w:rsidP="00981C0C">
      <w:pPr>
        <w:jc w:val="both"/>
        <w:rPr>
          <w:color w:val="000000"/>
          <w:sz w:val="22"/>
        </w:rPr>
      </w:pPr>
    </w:p>
    <w:p w:rsidR="00A37613" w:rsidRPr="00981C0C" w:rsidRDefault="00186EE4" w:rsidP="00691ABC">
      <w:pPr>
        <w:pStyle w:val="Nadpis2"/>
        <w:rPr>
          <w:szCs w:val="22"/>
        </w:rPr>
      </w:pPr>
      <w:r>
        <w:t>Závěrečná ustanovení</w:t>
      </w:r>
      <w:r w:rsidR="00A37613">
        <w:br/>
      </w:r>
    </w:p>
    <w:p w:rsidR="005622A4" w:rsidRDefault="000D6312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Tento dodatek</w:t>
      </w:r>
      <w:r w:rsidR="005622A4">
        <w:rPr>
          <w:color w:val="000000"/>
          <w:sz w:val="22"/>
        </w:rPr>
        <w:t xml:space="preserve"> je závazn</w:t>
      </w:r>
      <w:r>
        <w:rPr>
          <w:color w:val="000000"/>
          <w:sz w:val="22"/>
        </w:rPr>
        <w:t>ý</w:t>
      </w:r>
      <w:r w:rsidR="005622A4">
        <w:rPr>
          <w:color w:val="000000"/>
          <w:sz w:val="22"/>
        </w:rPr>
        <w:t xml:space="preserve"> i pro právní nástupce smluvních stran.</w:t>
      </w:r>
    </w:p>
    <w:p w:rsidR="005622A4" w:rsidRDefault="000D6312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Dodatek</w:t>
      </w:r>
      <w:r w:rsidR="005622A4">
        <w:rPr>
          <w:color w:val="000000"/>
          <w:sz w:val="22"/>
        </w:rPr>
        <w:t xml:space="preserve"> je sepsán ve čtyřech vyhotoveních s platností originálu, z nichž každá ze stran obdrží dvě vyhotovení.</w:t>
      </w:r>
    </w:p>
    <w:p w:rsidR="000D6312" w:rsidRPr="000D6312" w:rsidRDefault="000D6312" w:rsidP="000D6312">
      <w:pPr>
        <w:numPr>
          <w:ilvl w:val="0"/>
          <w:numId w:val="17"/>
        </w:numPr>
        <w:rPr>
          <w:color w:val="000000"/>
          <w:sz w:val="22"/>
        </w:rPr>
      </w:pPr>
      <w:r w:rsidRPr="000D6312">
        <w:rPr>
          <w:color w:val="000000"/>
          <w:sz w:val="22"/>
        </w:rPr>
        <w:t>Dodatek pozbývá platnosti společně se smlouvou.</w:t>
      </w:r>
    </w:p>
    <w:p w:rsidR="005622A4" w:rsidRPr="0091134F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</w:t>
      </w:r>
      <w:r w:rsidR="000D6312">
        <w:rPr>
          <w:color w:val="000000"/>
          <w:sz w:val="22"/>
          <w:szCs w:val="22"/>
        </w:rPr>
        <w:t>en</w:t>
      </w:r>
      <w:r w:rsidRPr="005622A4">
        <w:rPr>
          <w:color w:val="000000"/>
          <w:sz w:val="22"/>
          <w:szCs w:val="22"/>
        </w:rPr>
        <w:t xml:space="preserve">to </w:t>
      </w:r>
      <w:r w:rsidR="000D6312">
        <w:rPr>
          <w:color w:val="000000"/>
          <w:sz w:val="22"/>
          <w:szCs w:val="22"/>
        </w:rPr>
        <w:t xml:space="preserve">dodatek ke smlouvě </w:t>
      </w:r>
      <w:r w:rsidRPr="005622A4">
        <w:rPr>
          <w:color w:val="000000"/>
          <w:sz w:val="22"/>
          <w:szCs w:val="22"/>
        </w:rPr>
        <w:t>je uzavírán na základě usnesení Rady města Beroun č. 95/2007 ze dne 26.</w:t>
      </w:r>
      <w:r w:rsidR="00D34B38">
        <w:rPr>
          <w:color w:val="000000"/>
          <w:sz w:val="22"/>
          <w:szCs w:val="22"/>
        </w:rPr>
        <w:t xml:space="preserve"> </w:t>
      </w:r>
      <w:r w:rsidRPr="005622A4">
        <w:rPr>
          <w:color w:val="000000"/>
          <w:sz w:val="22"/>
          <w:szCs w:val="22"/>
        </w:rPr>
        <w:t>3.</w:t>
      </w:r>
      <w:r w:rsidR="00D34B38">
        <w:rPr>
          <w:color w:val="000000"/>
          <w:sz w:val="22"/>
          <w:szCs w:val="22"/>
        </w:rPr>
        <w:t xml:space="preserve"> </w:t>
      </w:r>
      <w:r w:rsidRPr="005622A4">
        <w:rPr>
          <w:color w:val="000000"/>
          <w:sz w:val="22"/>
          <w:szCs w:val="22"/>
        </w:rPr>
        <w:t xml:space="preserve">2007. Město Beroun prohlašuje, </w:t>
      </w:r>
      <w:r w:rsidRPr="005622A4">
        <w:rPr>
          <w:sz w:val="22"/>
          <w:szCs w:val="22"/>
        </w:rPr>
        <w:t>že byly splněny všechny podmínky podmiňující její platnost.</w:t>
      </w:r>
    </w:p>
    <w:p w:rsidR="00981C0C" w:rsidRPr="007A7B80" w:rsidRDefault="00981C0C" w:rsidP="00981C0C">
      <w:pPr>
        <w:numPr>
          <w:ilvl w:val="0"/>
          <w:numId w:val="17"/>
        </w:numPr>
        <w:ind w:left="357" w:hanging="357"/>
        <w:jc w:val="both"/>
        <w:rPr>
          <w:sz w:val="22"/>
          <w:szCs w:val="22"/>
        </w:rPr>
      </w:pPr>
      <w:r w:rsidRPr="007A7B80">
        <w:rPr>
          <w:color w:val="000000"/>
          <w:sz w:val="22"/>
          <w:szCs w:val="22"/>
        </w:rPr>
        <w:t>Smluvní strany výslovně souhlasí s tím, aby tato smlouva byla zveřejněna na oficiálních webových</w:t>
      </w:r>
      <w:r w:rsidRPr="007A7B80">
        <w:rPr>
          <w:sz w:val="22"/>
          <w:szCs w:val="22"/>
        </w:rPr>
        <w:t xml:space="preserve"> stránkách města Beroun (</w:t>
      </w:r>
      <w:r w:rsidRPr="00981C0C">
        <w:rPr>
          <w:sz w:val="22"/>
          <w:szCs w:val="22"/>
        </w:rPr>
        <w:t>www.mesto-beroun.cz</w:t>
      </w:r>
      <w:r w:rsidRPr="007A7B80">
        <w:rPr>
          <w:sz w:val="22"/>
          <w:szCs w:val="22"/>
        </w:rPr>
        <w:t>) a v informačním systému registru smluv (</w:t>
      </w:r>
      <w:r w:rsidRPr="00981C0C">
        <w:rPr>
          <w:sz w:val="22"/>
          <w:szCs w:val="22"/>
        </w:rPr>
        <w:t>http://smlouvy.gov.cz/</w:t>
      </w:r>
      <w:r w:rsidRPr="007A7B80">
        <w:rPr>
          <w:sz w:val="22"/>
          <w:szCs w:val="22"/>
        </w:rPr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981C0C" w:rsidRPr="007A7B80" w:rsidRDefault="00981C0C" w:rsidP="00981C0C">
      <w:pPr>
        <w:numPr>
          <w:ilvl w:val="0"/>
          <w:numId w:val="17"/>
        </w:numPr>
        <w:jc w:val="both"/>
        <w:rPr>
          <w:sz w:val="22"/>
          <w:szCs w:val="22"/>
        </w:rPr>
      </w:pPr>
      <w:r w:rsidRPr="007A7B80">
        <w:rPr>
          <w:sz w:val="22"/>
          <w:szCs w:val="22"/>
        </w:rPr>
        <w:lastRenderedPageBreak/>
        <w:t>Smluvní strany prohlašují, že skutečnosti uvedené v této smlouvě nepovažují za obchodní tajemství podle § 504 občanského zákoníku a udělují svolení k jejich užití a zveřejnění bez stanovení jakýchkoliv dalších podmínek.</w:t>
      </w:r>
    </w:p>
    <w:p w:rsidR="005622A4" w:rsidRDefault="005622A4" w:rsidP="005622A4">
      <w:pPr>
        <w:rPr>
          <w:color w:val="000000"/>
          <w:sz w:val="22"/>
        </w:rPr>
      </w:pPr>
    </w:p>
    <w:p w:rsidR="00C56B0D" w:rsidRPr="009E66E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990274">
      <w:pPr>
        <w:tabs>
          <w:tab w:val="left" w:leader="dot" w:pos="2835"/>
          <w:tab w:val="left" w:pos="5954"/>
          <w:tab w:val="left" w:leader="dot" w:pos="7088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7B44B4">
        <w:rPr>
          <w:color w:val="000000"/>
          <w:sz w:val="22"/>
        </w:rPr>
        <w:t>7. 8. 2017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 </w:t>
      </w:r>
      <w:r w:rsidR="007B44B4">
        <w:rPr>
          <w:color w:val="000000"/>
          <w:sz w:val="22"/>
        </w:rPr>
        <w:t>Praze</w:t>
      </w:r>
      <w:r>
        <w:rPr>
          <w:color w:val="000000"/>
          <w:sz w:val="22"/>
        </w:rPr>
        <w:tab/>
        <w:t xml:space="preserve"> dne </w:t>
      </w:r>
      <w:r w:rsidR="007B44B4">
        <w:rPr>
          <w:color w:val="000000"/>
          <w:sz w:val="22"/>
        </w:rPr>
        <w:t>17. 8. 2017</w:t>
      </w:r>
      <w:bookmarkStart w:id="0" w:name="_GoBack"/>
      <w:bookmarkEnd w:id="0"/>
      <w:r>
        <w:rPr>
          <w:color w:val="000000"/>
          <w:sz w:val="22"/>
        </w:rPr>
        <w:tab/>
      </w:r>
    </w:p>
    <w:p w:rsidR="00990274" w:rsidRDefault="00990274" w:rsidP="00990274">
      <w:pPr>
        <w:rPr>
          <w:color w:val="000000"/>
          <w:sz w:val="22"/>
          <w:szCs w:val="22"/>
        </w:rPr>
      </w:pPr>
    </w:p>
    <w:p w:rsidR="00990274" w:rsidRPr="009E66E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981C0C" w:rsidRDefault="00C56B0D" w:rsidP="005D37D7">
      <w:pPr>
        <w:tabs>
          <w:tab w:val="center" w:pos="1418"/>
          <w:tab w:val="center" w:pos="7371"/>
        </w:tabs>
        <w:rPr>
          <w:color w:val="000000"/>
          <w:sz w:val="22"/>
        </w:rPr>
      </w:pPr>
      <w:r>
        <w:rPr>
          <w:color w:val="000000"/>
          <w:sz w:val="22"/>
        </w:rPr>
        <w:tab/>
        <w:t>Ing. arch. Dana Vilhelmová</w:t>
      </w:r>
      <w:r>
        <w:rPr>
          <w:color w:val="000000"/>
          <w:sz w:val="22"/>
        </w:rPr>
        <w:tab/>
        <w:t>stavebník</w:t>
      </w:r>
      <w:r w:rsidR="00794269">
        <w:rPr>
          <w:color w:val="000000"/>
          <w:sz w:val="22"/>
        </w:rPr>
        <w:br/>
      </w:r>
      <w:r>
        <w:rPr>
          <w:color w:val="000000"/>
          <w:sz w:val="22"/>
        </w:rPr>
        <w:tab/>
        <w:t>vedoucí odboru ÚPRR</w:t>
      </w:r>
    </w:p>
    <w:p w:rsidR="007F52E4" w:rsidRPr="004B02F6" w:rsidRDefault="00981C0C" w:rsidP="005D37D7">
      <w:pPr>
        <w:tabs>
          <w:tab w:val="center" w:pos="1418"/>
          <w:tab w:val="center" w:pos="7371"/>
        </w:tabs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>MěÚ</w:t>
      </w:r>
      <w:r w:rsidR="00990274">
        <w:rPr>
          <w:rFonts w:ascii="Arial" w:hAnsi="Arial"/>
          <w:color w:val="000000"/>
          <w:sz w:val="22"/>
        </w:rPr>
        <w:t> </w:t>
      </w:r>
      <w:r w:rsidR="00C56B0D">
        <w:rPr>
          <w:color w:val="000000"/>
          <w:sz w:val="22"/>
        </w:rPr>
        <w:t>Beroun</w:t>
      </w:r>
    </w:p>
    <w:sectPr w:rsidR="007F52E4" w:rsidRPr="004B02F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E3" w:rsidRDefault="00D953E3">
      <w:r>
        <w:separator/>
      </w:r>
    </w:p>
  </w:endnote>
  <w:endnote w:type="continuationSeparator" w:id="0">
    <w:p w:rsidR="00D953E3" w:rsidRDefault="00D9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7B44B4">
      <w:rPr>
        <w:noProof/>
      </w:rPr>
      <w:t>2</w:t>
    </w:r>
    <w:r>
      <w:fldChar w:fldCharType="end"/>
    </w:r>
    <w:r>
      <w:t xml:space="preserve"> (celkem </w:t>
    </w:r>
    <w:r w:rsidR="007B44B4">
      <w:fldChar w:fldCharType="begin"/>
    </w:r>
    <w:r w:rsidR="007B44B4">
      <w:instrText xml:space="preserve"> NUMPAGES </w:instrText>
    </w:r>
    <w:r w:rsidR="007B44B4">
      <w:fldChar w:fldCharType="separate"/>
    </w:r>
    <w:r w:rsidR="007B44B4">
      <w:rPr>
        <w:noProof/>
      </w:rPr>
      <w:t>2</w:t>
    </w:r>
    <w:r w:rsidR="007B44B4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E3" w:rsidRDefault="00D953E3">
      <w:r>
        <w:separator/>
      </w:r>
    </w:p>
  </w:footnote>
  <w:footnote w:type="continuationSeparator" w:id="0">
    <w:p w:rsidR="00D953E3" w:rsidRDefault="00D9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3F41C8" w:rsidP="003F41C8">
    <w:pPr>
      <w:pStyle w:val="Zhlav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Dodatek č</w:t>
    </w:r>
    <w:r w:rsidRPr="00F265A1">
      <w:rPr>
        <w:sz w:val="16"/>
        <w:szCs w:val="16"/>
      </w:rPr>
      <w:t xml:space="preserve">íslo </w:t>
    </w:r>
    <w:r>
      <w:rPr>
        <w:sz w:val="16"/>
        <w:szCs w:val="16"/>
      </w:rPr>
      <w:t xml:space="preserve">1 ke </w:t>
    </w:r>
    <w:r w:rsidRPr="00F265A1">
      <w:rPr>
        <w:sz w:val="16"/>
        <w:szCs w:val="16"/>
      </w:rPr>
      <w:t>smlouv</w:t>
    </w:r>
    <w:r>
      <w:rPr>
        <w:sz w:val="16"/>
        <w:szCs w:val="16"/>
      </w:rPr>
      <w:t xml:space="preserve">ě: </w:t>
    </w:r>
    <w:r w:rsidR="00AD3A30">
      <w:rPr>
        <w:sz w:val="16"/>
        <w:szCs w:val="16"/>
      </w:rPr>
      <w:t>314</w:t>
    </w:r>
    <w:r w:rsidR="001C4689" w:rsidRPr="001C4689">
      <w:rPr>
        <w:sz w:val="16"/>
        <w:szCs w:val="16"/>
      </w:rPr>
      <w:t>/201</w:t>
    </w:r>
    <w:r w:rsidR="0010517A">
      <w:rPr>
        <w:sz w:val="16"/>
        <w:szCs w:val="16"/>
      </w:rPr>
      <w:t>6</w:t>
    </w:r>
    <w:r w:rsidR="001C4689" w:rsidRPr="001C4689">
      <w:rPr>
        <w:sz w:val="16"/>
        <w:szCs w:val="16"/>
      </w:rPr>
      <w:t>/STAV/ÚPRR</w:t>
    </w:r>
  </w:p>
  <w:p w:rsidR="003F41C8" w:rsidRDefault="003F41C8" w:rsidP="003F41C8">
    <w:pPr>
      <w:pStyle w:val="Zhlav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Číslo dodatku: 399/2017/STAV/ÚPRR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  <w:num w:numId="21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011F8"/>
    <w:rsid w:val="000041F8"/>
    <w:rsid w:val="00014DEF"/>
    <w:rsid w:val="00015820"/>
    <w:rsid w:val="00016F55"/>
    <w:rsid w:val="000175C8"/>
    <w:rsid w:val="00027D0A"/>
    <w:rsid w:val="000304D0"/>
    <w:rsid w:val="000448DE"/>
    <w:rsid w:val="00063F6F"/>
    <w:rsid w:val="00065472"/>
    <w:rsid w:val="000661E3"/>
    <w:rsid w:val="00066738"/>
    <w:rsid w:val="0007410A"/>
    <w:rsid w:val="000748A1"/>
    <w:rsid w:val="000A29B4"/>
    <w:rsid w:val="000A670F"/>
    <w:rsid w:val="000B43A1"/>
    <w:rsid w:val="000B6024"/>
    <w:rsid w:val="000B6E46"/>
    <w:rsid w:val="000B7DD6"/>
    <w:rsid w:val="000C29B1"/>
    <w:rsid w:val="000D6312"/>
    <w:rsid w:val="00102652"/>
    <w:rsid w:val="0010517A"/>
    <w:rsid w:val="001136D2"/>
    <w:rsid w:val="0012286D"/>
    <w:rsid w:val="00127816"/>
    <w:rsid w:val="00132C03"/>
    <w:rsid w:val="001477FB"/>
    <w:rsid w:val="00161B62"/>
    <w:rsid w:val="00163AB8"/>
    <w:rsid w:val="001761FE"/>
    <w:rsid w:val="001857B8"/>
    <w:rsid w:val="00185F7B"/>
    <w:rsid w:val="00186EE4"/>
    <w:rsid w:val="0019706A"/>
    <w:rsid w:val="001A08EA"/>
    <w:rsid w:val="001A1AB3"/>
    <w:rsid w:val="001A2863"/>
    <w:rsid w:val="001B0E6C"/>
    <w:rsid w:val="001B42E8"/>
    <w:rsid w:val="001C2525"/>
    <w:rsid w:val="001C4689"/>
    <w:rsid w:val="001D00C7"/>
    <w:rsid w:val="001E28F0"/>
    <w:rsid w:val="00207FB0"/>
    <w:rsid w:val="00233B9A"/>
    <w:rsid w:val="00235054"/>
    <w:rsid w:val="00247622"/>
    <w:rsid w:val="00260BC8"/>
    <w:rsid w:val="00263A82"/>
    <w:rsid w:val="002674F8"/>
    <w:rsid w:val="00270ACB"/>
    <w:rsid w:val="00286393"/>
    <w:rsid w:val="002A23FC"/>
    <w:rsid w:val="002A3B8A"/>
    <w:rsid w:val="002A76BB"/>
    <w:rsid w:val="002C473F"/>
    <w:rsid w:val="002F738A"/>
    <w:rsid w:val="003002CD"/>
    <w:rsid w:val="00301BC4"/>
    <w:rsid w:val="003043D1"/>
    <w:rsid w:val="003108DC"/>
    <w:rsid w:val="00315B39"/>
    <w:rsid w:val="0031633B"/>
    <w:rsid w:val="00327725"/>
    <w:rsid w:val="003309CB"/>
    <w:rsid w:val="00331444"/>
    <w:rsid w:val="00333708"/>
    <w:rsid w:val="00334764"/>
    <w:rsid w:val="0034459B"/>
    <w:rsid w:val="00356420"/>
    <w:rsid w:val="00356EF3"/>
    <w:rsid w:val="003811CB"/>
    <w:rsid w:val="00385C7C"/>
    <w:rsid w:val="0039047F"/>
    <w:rsid w:val="003972B4"/>
    <w:rsid w:val="00397346"/>
    <w:rsid w:val="003A098F"/>
    <w:rsid w:val="003A3173"/>
    <w:rsid w:val="003C1B12"/>
    <w:rsid w:val="003C2C29"/>
    <w:rsid w:val="003C4AD3"/>
    <w:rsid w:val="003D462B"/>
    <w:rsid w:val="003D51DC"/>
    <w:rsid w:val="003D5DC1"/>
    <w:rsid w:val="003F41C8"/>
    <w:rsid w:val="003F700D"/>
    <w:rsid w:val="00400EBC"/>
    <w:rsid w:val="00402D7A"/>
    <w:rsid w:val="004074C9"/>
    <w:rsid w:val="004402F9"/>
    <w:rsid w:val="00444D00"/>
    <w:rsid w:val="00457453"/>
    <w:rsid w:val="00460C5A"/>
    <w:rsid w:val="00467C85"/>
    <w:rsid w:val="00485FD9"/>
    <w:rsid w:val="00487F7D"/>
    <w:rsid w:val="004A1D4F"/>
    <w:rsid w:val="004B02F6"/>
    <w:rsid w:val="004B1BC4"/>
    <w:rsid w:val="004B4EF1"/>
    <w:rsid w:val="004B5F4B"/>
    <w:rsid w:val="004C1AC7"/>
    <w:rsid w:val="00500366"/>
    <w:rsid w:val="00503D0D"/>
    <w:rsid w:val="00504FDB"/>
    <w:rsid w:val="005121A1"/>
    <w:rsid w:val="005151F5"/>
    <w:rsid w:val="00522373"/>
    <w:rsid w:val="00526813"/>
    <w:rsid w:val="00531787"/>
    <w:rsid w:val="0054141C"/>
    <w:rsid w:val="005622A4"/>
    <w:rsid w:val="00566808"/>
    <w:rsid w:val="00582338"/>
    <w:rsid w:val="00583888"/>
    <w:rsid w:val="00591412"/>
    <w:rsid w:val="00591CB8"/>
    <w:rsid w:val="005A0497"/>
    <w:rsid w:val="005A3FC9"/>
    <w:rsid w:val="005D37D7"/>
    <w:rsid w:val="005D46CA"/>
    <w:rsid w:val="005D79AE"/>
    <w:rsid w:val="005F3D7B"/>
    <w:rsid w:val="005F550B"/>
    <w:rsid w:val="005F75D1"/>
    <w:rsid w:val="00605E3E"/>
    <w:rsid w:val="006120F7"/>
    <w:rsid w:val="00624453"/>
    <w:rsid w:val="006255DA"/>
    <w:rsid w:val="00627D8B"/>
    <w:rsid w:val="00630576"/>
    <w:rsid w:val="00632B24"/>
    <w:rsid w:val="00644B32"/>
    <w:rsid w:val="006646CD"/>
    <w:rsid w:val="00671142"/>
    <w:rsid w:val="00691ABC"/>
    <w:rsid w:val="00691DFD"/>
    <w:rsid w:val="006933FF"/>
    <w:rsid w:val="006B5ED2"/>
    <w:rsid w:val="006D3183"/>
    <w:rsid w:val="006D57FE"/>
    <w:rsid w:val="006E3C9E"/>
    <w:rsid w:val="006F22C1"/>
    <w:rsid w:val="006F5F0F"/>
    <w:rsid w:val="006F64BB"/>
    <w:rsid w:val="00706935"/>
    <w:rsid w:val="00712436"/>
    <w:rsid w:val="0072191E"/>
    <w:rsid w:val="007226CC"/>
    <w:rsid w:val="00744C8B"/>
    <w:rsid w:val="007607B6"/>
    <w:rsid w:val="007661CE"/>
    <w:rsid w:val="00771486"/>
    <w:rsid w:val="00781369"/>
    <w:rsid w:val="00790D69"/>
    <w:rsid w:val="00794269"/>
    <w:rsid w:val="007A088B"/>
    <w:rsid w:val="007A3E91"/>
    <w:rsid w:val="007A4CA2"/>
    <w:rsid w:val="007A69CE"/>
    <w:rsid w:val="007B44B4"/>
    <w:rsid w:val="007B4DED"/>
    <w:rsid w:val="007B63F3"/>
    <w:rsid w:val="007C06DB"/>
    <w:rsid w:val="007D1E0A"/>
    <w:rsid w:val="007D7294"/>
    <w:rsid w:val="007F3E3D"/>
    <w:rsid w:val="007F52E4"/>
    <w:rsid w:val="007F5F22"/>
    <w:rsid w:val="00801557"/>
    <w:rsid w:val="00804FC9"/>
    <w:rsid w:val="00805610"/>
    <w:rsid w:val="008122D0"/>
    <w:rsid w:val="0084207B"/>
    <w:rsid w:val="00846A59"/>
    <w:rsid w:val="00850FC7"/>
    <w:rsid w:val="00852787"/>
    <w:rsid w:val="00853ECB"/>
    <w:rsid w:val="008665DE"/>
    <w:rsid w:val="00867579"/>
    <w:rsid w:val="00872540"/>
    <w:rsid w:val="00881469"/>
    <w:rsid w:val="008A228B"/>
    <w:rsid w:val="008B55FE"/>
    <w:rsid w:val="008F472F"/>
    <w:rsid w:val="008F619C"/>
    <w:rsid w:val="009000D4"/>
    <w:rsid w:val="00901C2D"/>
    <w:rsid w:val="009040DF"/>
    <w:rsid w:val="0091134F"/>
    <w:rsid w:val="009277B3"/>
    <w:rsid w:val="00955391"/>
    <w:rsid w:val="00957565"/>
    <w:rsid w:val="009602EC"/>
    <w:rsid w:val="00981C0C"/>
    <w:rsid w:val="00981F46"/>
    <w:rsid w:val="00985976"/>
    <w:rsid w:val="00990274"/>
    <w:rsid w:val="009C1FE9"/>
    <w:rsid w:val="009E1D69"/>
    <w:rsid w:val="00A13B22"/>
    <w:rsid w:val="00A17401"/>
    <w:rsid w:val="00A2758F"/>
    <w:rsid w:val="00A352FD"/>
    <w:rsid w:val="00A37613"/>
    <w:rsid w:val="00A40880"/>
    <w:rsid w:val="00A54510"/>
    <w:rsid w:val="00A71B29"/>
    <w:rsid w:val="00A8463C"/>
    <w:rsid w:val="00AA12E1"/>
    <w:rsid w:val="00AB1460"/>
    <w:rsid w:val="00AC416E"/>
    <w:rsid w:val="00AC7F27"/>
    <w:rsid w:val="00AD3A30"/>
    <w:rsid w:val="00AD4815"/>
    <w:rsid w:val="00AD4DCB"/>
    <w:rsid w:val="00AE1010"/>
    <w:rsid w:val="00AE2D79"/>
    <w:rsid w:val="00AF3CBB"/>
    <w:rsid w:val="00B21687"/>
    <w:rsid w:val="00B2763A"/>
    <w:rsid w:val="00B379E4"/>
    <w:rsid w:val="00B4066A"/>
    <w:rsid w:val="00B40B0A"/>
    <w:rsid w:val="00B464DD"/>
    <w:rsid w:val="00B47DA0"/>
    <w:rsid w:val="00B50BED"/>
    <w:rsid w:val="00B517FD"/>
    <w:rsid w:val="00B54BD8"/>
    <w:rsid w:val="00B6109F"/>
    <w:rsid w:val="00B77F0E"/>
    <w:rsid w:val="00B817E7"/>
    <w:rsid w:val="00B84A78"/>
    <w:rsid w:val="00BA42C8"/>
    <w:rsid w:val="00BC041F"/>
    <w:rsid w:val="00BC2B9B"/>
    <w:rsid w:val="00BD4827"/>
    <w:rsid w:val="00BE28BF"/>
    <w:rsid w:val="00BE32B1"/>
    <w:rsid w:val="00C07DBF"/>
    <w:rsid w:val="00C110B3"/>
    <w:rsid w:val="00C17AE2"/>
    <w:rsid w:val="00C5114C"/>
    <w:rsid w:val="00C56427"/>
    <w:rsid w:val="00C56B0D"/>
    <w:rsid w:val="00C8655A"/>
    <w:rsid w:val="00CA1DEA"/>
    <w:rsid w:val="00CA272A"/>
    <w:rsid w:val="00CA39EE"/>
    <w:rsid w:val="00CB5CAE"/>
    <w:rsid w:val="00CB6AC4"/>
    <w:rsid w:val="00D01DE6"/>
    <w:rsid w:val="00D035C6"/>
    <w:rsid w:val="00D13E2E"/>
    <w:rsid w:val="00D21E8C"/>
    <w:rsid w:val="00D34B38"/>
    <w:rsid w:val="00D50C13"/>
    <w:rsid w:val="00D51513"/>
    <w:rsid w:val="00D52F05"/>
    <w:rsid w:val="00D55F55"/>
    <w:rsid w:val="00D648A0"/>
    <w:rsid w:val="00D744A8"/>
    <w:rsid w:val="00D7523F"/>
    <w:rsid w:val="00D835D9"/>
    <w:rsid w:val="00D83848"/>
    <w:rsid w:val="00D90A15"/>
    <w:rsid w:val="00D953E3"/>
    <w:rsid w:val="00DA5F91"/>
    <w:rsid w:val="00DB0068"/>
    <w:rsid w:val="00DB262F"/>
    <w:rsid w:val="00DB4FF1"/>
    <w:rsid w:val="00DD1AF3"/>
    <w:rsid w:val="00DD3E7F"/>
    <w:rsid w:val="00DD57DE"/>
    <w:rsid w:val="00DE7850"/>
    <w:rsid w:val="00DF4312"/>
    <w:rsid w:val="00DF5196"/>
    <w:rsid w:val="00DF5E1F"/>
    <w:rsid w:val="00E021BD"/>
    <w:rsid w:val="00E15A10"/>
    <w:rsid w:val="00E24852"/>
    <w:rsid w:val="00E304E4"/>
    <w:rsid w:val="00E7035F"/>
    <w:rsid w:val="00E74130"/>
    <w:rsid w:val="00E86D08"/>
    <w:rsid w:val="00EC06F8"/>
    <w:rsid w:val="00ED15B8"/>
    <w:rsid w:val="00ED3D37"/>
    <w:rsid w:val="00F01107"/>
    <w:rsid w:val="00F06F36"/>
    <w:rsid w:val="00F205C9"/>
    <w:rsid w:val="00F35116"/>
    <w:rsid w:val="00F374DB"/>
    <w:rsid w:val="00F4429B"/>
    <w:rsid w:val="00F50132"/>
    <w:rsid w:val="00F60C83"/>
    <w:rsid w:val="00F813AC"/>
    <w:rsid w:val="00F84865"/>
    <w:rsid w:val="00F96884"/>
    <w:rsid w:val="00FA0C8B"/>
    <w:rsid w:val="00FA738F"/>
    <w:rsid w:val="00FB0667"/>
    <w:rsid w:val="00FC380F"/>
    <w:rsid w:val="00FD3FC4"/>
    <w:rsid w:val="00FE740E"/>
    <w:rsid w:val="00FE799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91ABC"/>
    <w:pPr>
      <w:keepNext/>
      <w:jc w:val="center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rsid w:val="00691ABC"/>
    <w:pPr>
      <w:keepNext/>
      <w:jc w:val="center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link w:val="ZkladntextodsazenChar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  <w:style w:type="character" w:customStyle="1" w:styleId="ZkladntextodsazenChar">
    <w:name w:val="Základní text odsazený Char"/>
    <w:link w:val="Zkladntextodsazen"/>
    <w:rsid w:val="008665DE"/>
    <w:rPr>
      <w:color w:val="000000"/>
      <w:sz w:val="24"/>
      <w:szCs w:val="24"/>
    </w:rPr>
  </w:style>
  <w:style w:type="character" w:styleId="Hypertextovodkaz">
    <w:name w:val="Hyperlink"/>
    <w:rsid w:val="00981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8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5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60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67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01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01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5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1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8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72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6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46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49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84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9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34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58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99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86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14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1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2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22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23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2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47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0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80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4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98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4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41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0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91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53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8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62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9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8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26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8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65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34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Kolowrat Tomáš</cp:lastModifiedBy>
  <cp:revision>2</cp:revision>
  <cp:lastPrinted>2017-08-04T11:02:00Z</cp:lastPrinted>
  <dcterms:created xsi:type="dcterms:W3CDTF">2017-09-04T08:07:00Z</dcterms:created>
  <dcterms:modified xsi:type="dcterms:W3CDTF">2017-09-04T08:07:00Z</dcterms:modified>
</cp:coreProperties>
</file>