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AE52" w14:textId="525E6AFE" w:rsidR="00B666CE" w:rsidRDefault="002A5369" w:rsidP="00B666CE">
      <w:pPr>
        <w:pStyle w:val="NadpisZD"/>
        <w:spacing w:before="400"/>
      </w:pPr>
      <w:bookmarkStart w:id="0" w:name="_Toc360914523"/>
      <w:r>
        <w:t>Dodatek č. 1 ke Smlouvě</w:t>
      </w:r>
      <w:r w:rsidR="003B416A">
        <w:t xml:space="preserve"> o dílo</w:t>
      </w:r>
    </w:p>
    <w:p w14:paraId="0A5CB141" w14:textId="77777777" w:rsidR="0016567E" w:rsidRPr="002870F3" w:rsidRDefault="0016567E" w:rsidP="00B666CE">
      <w:pPr>
        <w:pStyle w:val="NadpisZD"/>
        <w:spacing w:before="400"/>
        <w:rPr>
          <w:sz w:val="24"/>
          <w:szCs w:val="24"/>
        </w:rPr>
      </w:pPr>
    </w:p>
    <w:p w14:paraId="07F81F9F" w14:textId="6F0D9614" w:rsidR="006A1F82" w:rsidRPr="00007A00" w:rsidRDefault="002A5369" w:rsidP="0053500B">
      <w:pPr>
        <w:pStyle w:val="Vycentrovan"/>
      </w:pPr>
      <w:r>
        <w:t>uzavřené</w:t>
      </w:r>
      <w:r w:rsidR="00B666CE" w:rsidRPr="00007A00">
        <w:t xml:space="preserve"> </w:t>
      </w:r>
      <w:r>
        <w:t xml:space="preserve">dne </w:t>
      </w:r>
      <w:proofErr w:type="gramStart"/>
      <w:r w:rsidR="00847213">
        <w:t>11</w:t>
      </w:r>
      <w:r>
        <w:t>.4.2017</w:t>
      </w:r>
      <w:proofErr w:type="gramEnd"/>
      <w:r>
        <w:t xml:space="preserve"> </w:t>
      </w:r>
      <w:r w:rsidR="00B666CE" w:rsidRPr="00007A00">
        <w:t xml:space="preserve">dle § </w:t>
      </w:r>
      <w:r w:rsidR="003B416A">
        <w:t>2586</w:t>
      </w:r>
      <w:r w:rsidR="00B666CE" w:rsidRPr="00007A00">
        <w:t xml:space="preserve"> a násl. zákona č. 89/2012 Sb., občanský zákoník (dále jen občanský zákoník), v platném znění</w:t>
      </w:r>
    </w:p>
    <w:p w14:paraId="1BBA22EF" w14:textId="71654B08" w:rsidR="0053500B" w:rsidRDefault="0016567E" w:rsidP="0053500B">
      <w:pPr>
        <w:pStyle w:val="Obyejn"/>
        <w:tabs>
          <w:tab w:val="center" w:pos="4536"/>
        </w:tabs>
        <w:spacing w:before="240"/>
        <w:jc w:val="center"/>
        <w:rPr>
          <w:b/>
          <w:caps/>
          <w:sz w:val="40"/>
          <w:szCs w:val="40"/>
        </w:rPr>
      </w:pPr>
      <w:r w:rsidRPr="0016567E">
        <w:rPr>
          <w:b/>
          <w:caps/>
          <w:sz w:val="40"/>
          <w:szCs w:val="40"/>
        </w:rPr>
        <w:t xml:space="preserve">ÚZEMNÍ STUDIE </w:t>
      </w:r>
      <w:r w:rsidR="00847213">
        <w:rPr>
          <w:b/>
          <w:caps/>
          <w:sz w:val="40"/>
          <w:szCs w:val="40"/>
        </w:rPr>
        <w:t>jižní paralelní komunikace beroun</w:t>
      </w:r>
    </w:p>
    <w:p w14:paraId="4764D1BF" w14:textId="2F9E8D17" w:rsidR="00B666CE" w:rsidRPr="001C14EB" w:rsidRDefault="00B666CE" w:rsidP="00514604">
      <w:pPr>
        <w:pStyle w:val="Obyejn"/>
        <w:tabs>
          <w:tab w:val="center" w:pos="4536"/>
        </w:tabs>
        <w:spacing w:before="240"/>
      </w:pPr>
      <w:proofErr w:type="gramStart"/>
      <w:r w:rsidRPr="00007A00">
        <w:t>mezi:</w:t>
      </w:r>
      <w:proofErr w:type="gramEnd"/>
      <w:r w:rsidR="001C14EB">
        <w:br/>
      </w:r>
      <w:r w:rsidR="00E318AF">
        <w:tab/>
      </w: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BF6C1E" w:rsidRPr="00007A00" w14:paraId="72B7991A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01CF6721" w14:textId="77777777" w:rsidR="00BF6C1E" w:rsidRPr="00007A00" w:rsidRDefault="00BF6C1E" w:rsidP="00BF6C1E">
            <w:pPr>
              <w:pStyle w:val="Obyejn"/>
              <w:ind w:left="-108"/>
              <w:rPr>
                <w:b/>
              </w:rPr>
            </w:pPr>
            <w:r w:rsidRPr="00007A00">
              <w:rPr>
                <w:b/>
              </w:rPr>
              <w:t>Název:</w:t>
            </w:r>
          </w:p>
        </w:tc>
        <w:tc>
          <w:tcPr>
            <w:tcW w:w="6260" w:type="dxa"/>
            <w:vAlign w:val="center"/>
          </w:tcPr>
          <w:p w14:paraId="0CB40F32" w14:textId="2F4710D1" w:rsidR="00BF6C1E" w:rsidRPr="000505CE" w:rsidRDefault="005B713B" w:rsidP="00AE4145">
            <w:pPr>
              <w:pStyle w:val="Obyejn"/>
              <w:rPr>
                <w:b/>
              </w:rPr>
            </w:pPr>
            <w:r>
              <w:rPr>
                <w:b/>
              </w:rPr>
              <w:t>Město Beroun</w:t>
            </w:r>
          </w:p>
        </w:tc>
      </w:tr>
      <w:tr w:rsidR="00771A38" w:rsidRPr="00007A00" w14:paraId="24514EB2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0879642A" w14:textId="77777777" w:rsidR="00771A38" w:rsidRPr="00007A00" w:rsidRDefault="00771A38" w:rsidP="00BF6C1E">
            <w:pPr>
              <w:pStyle w:val="Obyejn"/>
              <w:ind w:left="-108"/>
            </w:pPr>
            <w:r w:rsidRPr="00007A00">
              <w:t>Sídlo:</w:t>
            </w:r>
          </w:p>
        </w:tc>
        <w:tc>
          <w:tcPr>
            <w:tcW w:w="6260" w:type="dxa"/>
            <w:vAlign w:val="center"/>
          </w:tcPr>
          <w:p w14:paraId="34044ED7" w14:textId="26C95F7F" w:rsidR="00771A38" w:rsidRPr="00007A00" w:rsidRDefault="005B713B" w:rsidP="008601CF">
            <w:pPr>
              <w:pStyle w:val="Obyejn"/>
            </w:pPr>
            <w:r w:rsidRPr="00F54CF4">
              <w:t>26601 Beroun - Beroun-Centrum, Husovo nám. 68</w:t>
            </w:r>
          </w:p>
        </w:tc>
      </w:tr>
      <w:tr w:rsidR="00771A38" w:rsidRPr="00007A00" w14:paraId="51F9BEFE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5E44CC2B" w14:textId="61861514" w:rsidR="00771A38" w:rsidRPr="00007A00" w:rsidRDefault="00EE11C5" w:rsidP="00BF6C1E">
            <w:pPr>
              <w:pStyle w:val="Obyejn"/>
              <w:ind w:left="-108"/>
            </w:pPr>
            <w:r>
              <w:t xml:space="preserve">IČO, DIČ: </w:t>
            </w:r>
          </w:p>
        </w:tc>
        <w:tc>
          <w:tcPr>
            <w:tcW w:w="6260" w:type="dxa"/>
            <w:vAlign w:val="center"/>
          </w:tcPr>
          <w:p w14:paraId="10596EBB" w14:textId="39D37FF0" w:rsidR="00771A38" w:rsidRPr="00007A00" w:rsidRDefault="005B713B" w:rsidP="008601CF">
            <w:pPr>
              <w:pStyle w:val="Obyejn"/>
            </w:pPr>
            <w:r w:rsidRPr="00F54CF4">
              <w:t>0233129</w:t>
            </w:r>
            <w:r w:rsidR="002870F3">
              <w:t>, CZ0</w:t>
            </w:r>
            <w:r w:rsidR="002870F3" w:rsidRPr="00F54CF4">
              <w:t>0233129</w:t>
            </w:r>
          </w:p>
        </w:tc>
      </w:tr>
      <w:tr w:rsidR="00771A38" w:rsidRPr="00007A00" w14:paraId="2EA3DAE7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752105EA" w14:textId="77777777" w:rsidR="00771A38" w:rsidRPr="00007A00" w:rsidRDefault="00771A38" w:rsidP="00BF6C1E">
            <w:pPr>
              <w:pStyle w:val="Obyejn"/>
              <w:ind w:left="-108"/>
            </w:pPr>
            <w:r w:rsidRPr="00007A00">
              <w:t>Právní forma:</w:t>
            </w:r>
          </w:p>
        </w:tc>
        <w:tc>
          <w:tcPr>
            <w:tcW w:w="6260" w:type="dxa"/>
            <w:vAlign w:val="center"/>
          </w:tcPr>
          <w:p w14:paraId="0EECD494" w14:textId="4E567801" w:rsidR="00771A38" w:rsidRPr="00007A00" w:rsidRDefault="005B713B" w:rsidP="005E1E38">
            <w:pPr>
              <w:pStyle w:val="Obyejn"/>
            </w:pPr>
            <w:r>
              <w:t>801 - Obec</w:t>
            </w:r>
          </w:p>
        </w:tc>
      </w:tr>
      <w:tr w:rsidR="005B713B" w:rsidRPr="00007A00" w14:paraId="0C1D35FD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296A4F65" w14:textId="77777777" w:rsidR="005B713B" w:rsidRPr="00007A00" w:rsidRDefault="005B713B" w:rsidP="005B713B">
            <w:pPr>
              <w:pStyle w:val="Obyejn"/>
              <w:ind w:left="-108"/>
            </w:pPr>
            <w:r w:rsidRPr="00007A00">
              <w:t>Zastoupen:</w:t>
            </w:r>
          </w:p>
        </w:tc>
        <w:tc>
          <w:tcPr>
            <w:tcW w:w="6260" w:type="dxa"/>
            <w:vAlign w:val="center"/>
          </w:tcPr>
          <w:p w14:paraId="6E74A650" w14:textId="7AF68512" w:rsidR="005B713B" w:rsidRPr="00C11A63" w:rsidRDefault="00A27C0F" w:rsidP="005B713B">
            <w:pPr>
              <w:pStyle w:val="Obyejn"/>
            </w:pPr>
            <w:r>
              <w:t>Mgr</w:t>
            </w:r>
            <w:r w:rsidR="005B713B">
              <w:t>. Ivanem Kůsem, starostou</w:t>
            </w:r>
          </w:p>
        </w:tc>
      </w:tr>
      <w:tr w:rsidR="005B713B" w:rsidRPr="00007A00" w14:paraId="7436443B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57ACE62D" w14:textId="77777777" w:rsidR="005B713B" w:rsidRPr="00807C08" w:rsidRDefault="005B713B" w:rsidP="005B713B">
            <w:pPr>
              <w:pStyle w:val="Obyejn"/>
              <w:ind w:left="-108"/>
            </w:pPr>
            <w:r w:rsidRPr="00807C08">
              <w:t>Oprávněný zástupce ve věcech technických (kontaktní osoba):</w:t>
            </w:r>
          </w:p>
        </w:tc>
        <w:tc>
          <w:tcPr>
            <w:tcW w:w="6260" w:type="dxa"/>
            <w:vAlign w:val="center"/>
          </w:tcPr>
          <w:p w14:paraId="1F074030" w14:textId="654CD700" w:rsidR="005B713B" w:rsidRPr="00807C08" w:rsidRDefault="005B713B" w:rsidP="005B713B">
            <w:pPr>
              <w:pStyle w:val="Obyejn"/>
            </w:pPr>
            <w:r w:rsidRPr="00807C08">
              <w:t xml:space="preserve">Ing. arch. Dana Vilhelmová, vedoucí odboru územního plánování a regionálního rozvoje </w:t>
            </w:r>
          </w:p>
        </w:tc>
      </w:tr>
    </w:tbl>
    <w:p w14:paraId="03602CF9" w14:textId="77777777" w:rsidR="0093653D" w:rsidRDefault="0093653D" w:rsidP="00E67BCB">
      <w:pPr>
        <w:pStyle w:val="Obyejn"/>
      </w:pPr>
    </w:p>
    <w:p w14:paraId="392730E6" w14:textId="77777777" w:rsidR="00E67BCB" w:rsidRPr="00007A00" w:rsidRDefault="00E67BCB" w:rsidP="00E67BCB">
      <w:pPr>
        <w:pStyle w:val="Obyejn"/>
      </w:pPr>
      <w:r w:rsidRPr="00007A00">
        <w:t>(„</w:t>
      </w:r>
      <w:r w:rsidR="003B416A">
        <w:rPr>
          <w:b/>
        </w:rPr>
        <w:t>objednatel</w:t>
      </w:r>
      <w:r w:rsidRPr="00007A00">
        <w:t>“)</w:t>
      </w:r>
    </w:p>
    <w:p w14:paraId="2F8BB8EE" w14:textId="77777777" w:rsidR="00E67BCB" w:rsidRPr="00007A00" w:rsidRDefault="00E67BCB" w:rsidP="00E67BCB">
      <w:pPr>
        <w:pStyle w:val="Obyejn"/>
      </w:pPr>
    </w:p>
    <w:p w14:paraId="1E423FFB" w14:textId="77777777" w:rsidR="00E67BCB" w:rsidRDefault="00E67BCB" w:rsidP="00E67BCB">
      <w:pPr>
        <w:pStyle w:val="Obyejn"/>
      </w:pPr>
      <w:r w:rsidRPr="00007A00">
        <w:t>a</w:t>
      </w:r>
    </w:p>
    <w:p w14:paraId="1BA9ED6E" w14:textId="77777777" w:rsidR="0093653D" w:rsidRPr="00007A00" w:rsidRDefault="0093653D" w:rsidP="00E67BCB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E67BCB" w:rsidRPr="00007A00" w14:paraId="264982F4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208E83AA" w14:textId="77777777" w:rsidR="00E67BCB" w:rsidRPr="00007A00" w:rsidRDefault="00E67BCB" w:rsidP="00800A80">
            <w:pPr>
              <w:pStyle w:val="Obyejn"/>
              <w:ind w:left="-108"/>
              <w:rPr>
                <w:b/>
              </w:rPr>
            </w:pPr>
            <w:r w:rsidRPr="00007A00">
              <w:rPr>
                <w:b/>
              </w:rPr>
              <w:t>Název:</w:t>
            </w:r>
          </w:p>
        </w:tc>
        <w:tc>
          <w:tcPr>
            <w:tcW w:w="6260" w:type="dxa"/>
            <w:vAlign w:val="center"/>
          </w:tcPr>
          <w:p w14:paraId="165DC489" w14:textId="4D039856" w:rsidR="00E67BCB" w:rsidRPr="00007A00" w:rsidRDefault="00847213" w:rsidP="00800A80">
            <w:pPr>
              <w:pStyle w:val="Obyejn"/>
              <w:rPr>
                <w:b/>
              </w:rPr>
            </w:pPr>
            <w:r>
              <w:rPr>
                <w:b/>
              </w:rPr>
              <w:t>AF-CITYPLAN</w:t>
            </w:r>
            <w:r w:rsidR="0041219E">
              <w:rPr>
                <w:b/>
              </w:rPr>
              <w:t xml:space="preserve">, s. r. o. </w:t>
            </w:r>
          </w:p>
        </w:tc>
      </w:tr>
      <w:tr w:rsidR="00E67BCB" w:rsidRPr="00007A00" w14:paraId="7CD90528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6D31938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Sídlo:</w:t>
            </w:r>
          </w:p>
        </w:tc>
        <w:tc>
          <w:tcPr>
            <w:tcW w:w="6260" w:type="dxa"/>
            <w:vAlign w:val="center"/>
          </w:tcPr>
          <w:p w14:paraId="21F63196" w14:textId="4ED4FD88" w:rsidR="00E67BCB" w:rsidRPr="00007A00" w:rsidRDefault="00847213" w:rsidP="00800A80">
            <w:pPr>
              <w:pStyle w:val="Obyejn"/>
              <w:rPr>
                <w:b/>
              </w:rPr>
            </w:pPr>
            <w:r>
              <w:t>Magistrů 1275/13, 140 00 Praha 4 - Michle</w:t>
            </w:r>
          </w:p>
        </w:tc>
      </w:tr>
      <w:tr w:rsidR="00E67BCB" w:rsidRPr="00007A00" w14:paraId="05743DC4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2CA7BC2E" w14:textId="66D6314A" w:rsidR="00E67BCB" w:rsidRPr="00007A00" w:rsidRDefault="00EE11C5" w:rsidP="00800A80">
            <w:pPr>
              <w:pStyle w:val="Obyejn"/>
              <w:ind w:left="-108"/>
            </w:pPr>
            <w:r>
              <w:t>IČO</w:t>
            </w:r>
            <w:r w:rsidR="00AC669E">
              <w:t>, DIČ</w:t>
            </w:r>
            <w:r>
              <w:t>:</w:t>
            </w:r>
          </w:p>
        </w:tc>
        <w:tc>
          <w:tcPr>
            <w:tcW w:w="6260" w:type="dxa"/>
            <w:vAlign w:val="center"/>
          </w:tcPr>
          <w:p w14:paraId="39EAF2E0" w14:textId="27DB5F15" w:rsidR="00E67BCB" w:rsidRPr="00007A00" w:rsidRDefault="00847213" w:rsidP="00847213">
            <w:pPr>
              <w:pStyle w:val="Obyejn"/>
              <w:rPr>
                <w:b/>
              </w:rPr>
            </w:pPr>
            <w:r>
              <w:t>47307218</w:t>
            </w:r>
            <w:r w:rsidR="00AC669E">
              <w:t>, CZ</w:t>
            </w:r>
            <w:r>
              <w:t>47307218</w:t>
            </w:r>
          </w:p>
        </w:tc>
      </w:tr>
      <w:tr w:rsidR="00E67BCB" w:rsidRPr="00007A00" w14:paraId="56A01A45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324FAF1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Právní forma:</w:t>
            </w:r>
          </w:p>
        </w:tc>
        <w:tc>
          <w:tcPr>
            <w:tcW w:w="6260" w:type="dxa"/>
            <w:vAlign w:val="center"/>
          </w:tcPr>
          <w:p w14:paraId="35FD6F35" w14:textId="76E5A0E3" w:rsidR="00E67BCB" w:rsidRPr="00007A00" w:rsidRDefault="0041219E" w:rsidP="00800A80">
            <w:pPr>
              <w:pStyle w:val="Obyejn"/>
            </w:pPr>
            <w:r>
              <w:t>společnost s ručením omezeným</w:t>
            </w:r>
          </w:p>
        </w:tc>
      </w:tr>
      <w:tr w:rsidR="00E67BCB" w:rsidRPr="00007A00" w14:paraId="646497BA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571CB6FC" w14:textId="77777777" w:rsidR="00E67BCB" w:rsidRPr="00007A00" w:rsidRDefault="00D3316E" w:rsidP="00800A80">
            <w:pPr>
              <w:pStyle w:val="Obyejn"/>
              <w:ind w:left="-108"/>
            </w:pPr>
            <w:r w:rsidRPr="00007A00">
              <w:t>Zápis ve veřejném rejstříku:</w:t>
            </w:r>
          </w:p>
        </w:tc>
        <w:tc>
          <w:tcPr>
            <w:tcW w:w="6260" w:type="dxa"/>
            <w:vAlign w:val="center"/>
          </w:tcPr>
          <w:p w14:paraId="03A4CD4C" w14:textId="0D16CE7E" w:rsidR="00E67BCB" w:rsidRPr="00007A00" w:rsidRDefault="00D3316E" w:rsidP="00847213">
            <w:pPr>
              <w:pStyle w:val="Obyejn"/>
            </w:pPr>
            <w:r w:rsidRPr="00007A00">
              <w:t>Obchodní rejstřík</w:t>
            </w:r>
            <w:r w:rsidR="00E67BCB" w:rsidRPr="00007A00">
              <w:t xml:space="preserve"> vedený </w:t>
            </w:r>
            <w:r w:rsidR="0041219E">
              <w:t>Krajským soudem v </w:t>
            </w:r>
            <w:r w:rsidR="00847213">
              <w:t>Praze</w:t>
            </w:r>
            <w:r w:rsidR="0041219E">
              <w:t>,</w:t>
            </w:r>
            <w:r w:rsidR="00E67BCB" w:rsidRPr="00007A00">
              <w:t xml:space="preserve"> oddíl </w:t>
            </w:r>
            <w:r w:rsidR="0041219E">
              <w:t xml:space="preserve">C, vložka </w:t>
            </w:r>
            <w:r w:rsidR="00847213">
              <w:t>25005</w:t>
            </w:r>
          </w:p>
        </w:tc>
      </w:tr>
      <w:tr w:rsidR="00E67BCB" w:rsidRPr="00007A00" w14:paraId="773F30B6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021DA07A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Zastoupen:</w:t>
            </w:r>
          </w:p>
        </w:tc>
        <w:tc>
          <w:tcPr>
            <w:tcW w:w="6260" w:type="dxa"/>
            <w:vAlign w:val="center"/>
          </w:tcPr>
          <w:p w14:paraId="45A21CFF" w14:textId="7682B2B6" w:rsidR="00E67BCB" w:rsidRPr="00007A00" w:rsidRDefault="00847213" w:rsidP="00800A80">
            <w:pPr>
              <w:pStyle w:val="Obyejn"/>
            </w:pPr>
            <w:r>
              <w:t xml:space="preserve">Ing. Petr </w:t>
            </w:r>
            <w:proofErr w:type="spellStart"/>
            <w:r>
              <w:t>Košan</w:t>
            </w:r>
            <w:proofErr w:type="spellEnd"/>
          </w:p>
        </w:tc>
      </w:tr>
      <w:tr w:rsidR="00E67BCB" w:rsidRPr="00007A00" w14:paraId="5ADA8695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4E3CB14C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Bankovní spojení:</w:t>
            </w:r>
          </w:p>
        </w:tc>
        <w:tc>
          <w:tcPr>
            <w:tcW w:w="6260" w:type="dxa"/>
            <w:vAlign w:val="center"/>
          </w:tcPr>
          <w:p w14:paraId="096AA221" w14:textId="4788B52E" w:rsidR="00E67BCB" w:rsidRPr="00007A00" w:rsidRDefault="00847213" w:rsidP="00800A80">
            <w:pPr>
              <w:pStyle w:val="Obyejn"/>
            </w:pPr>
            <w:r>
              <w:t xml:space="preserve">ČSOB, a. s. </w:t>
            </w:r>
            <w:r w:rsidR="008B4C5B">
              <w:t xml:space="preserve"> </w:t>
            </w:r>
          </w:p>
        </w:tc>
      </w:tr>
      <w:tr w:rsidR="00E67BCB" w:rsidRPr="00007A00" w14:paraId="2C6D7430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0C69DD9F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Číslo účtu:</w:t>
            </w:r>
          </w:p>
        </w:tc>
        <w:tc>
          <w:tcPr>
            <w:tcW w:w="6260" w:type="dxa"/>
            <w:vAlign w:val="center"/>
          </w:tcPr>
          <w:p w14:paraId="5467C7EB" w14:textId="011785CE" w:rsidR="00E67BCB" w:rsidRPr="00007A00" w:rsidRDefault="00847213" w:rsidP="00800A80">
            <w:pPr>
              <w:pStyle w:val="Obyejn"/>
            </w:pPr>
            <w:r>
              <w:t>482851413/0300</w:t>
            </w:r>
          </w:p>
        </w:tc>
      </w:tr>
      <w:tr w:rsidR="00E67BCB" w:rsidRPr="00007A00" w14:paraId="4C40799D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7E0F2BE7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Oprávněný zástupce ve věcech obchodních a smluvních dodatků:</w:t>
            </w:r>
          </w:p>
        </w:tc>
        <w:tc>
          <w:tcPr>
            <w:tcW w:w="6260" w:type="dxa"/>
            <w:vAlign w:val="center"/>
          </w:tcPr>
          <w:p w14:paraId="27142E49" w14:textId="3C033D21" w:rsidR="00E67BCB" w:rsidRPr="00007A00" w:rsidRDefault="00847213" w:rsidP="00BF6C1E">
            <w:pPr>
              <w:pStyle w:val="Obyejn"/>
            </w:pPr>
            <w:r>
              <w:t xml:space="preserve">Ing. Petr </w:t>
            </w:r>
            <w:proofErr w:type="spellStart"/>
            <w:r>
              <w:t>Košan</w:t>
            </w:r>
            <w:proofErr w:type="spellEnd"/>
            <w:r>
              <w:t>, jednatel a zástupce ředitele, tel.: +420 732 189 772, e-mail: petr.kosan@afconsult.com</w:t>
            </w:r>
          </w:p>
        </w:tc>
      </w:tr>
      <w:tr w:rsidR="00E67BCB" w:rsidRPr="00007A00" w14:paraId="2AB76B26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608666B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Oprávněný zástupce ve věcech technických</w:t>
            </w:r>
            <w:r w:rsidR="007159EC" w:rsidRPr="00007A00">
              <w:t xml:space="preserve"> (kontaktní osoba)</w:t>
            </w:r>
            <w:r w:rsidRPr="00007A00">
              <w:t>:</w:t>
            </w:r>
          </w:p>
        </w:tc>
        <w:tc>
          <w:tcPr>
            <w:tcW w:w="6260" w:type="dxa"/>
            <w:vAlign w:val="center"/>
          </w:tcPr>
          <w:p w14:paraId="1F2006F3" w14:textId="13B66BD3" w:rsidR="00E67BCB" w:rsidRPr="00007A00" w:rsidRDefault="00847213" w:rsidP="00800A80">
            <w:pPr>
              <w:pStyle w:val="Obyejn"/>
            </w:pPr>
            <w:r>
              <w:t xml:space="preserve">Ing. Adéla </w:t>
            </w:r>
            <w:proofErr w:type="spellStart"/>
            <w:r>
              <w:t>Krenková</w:t>
            </w:r>
            <w:proofErr w:type="spellEnd"/>
            <w:r>
              <w:t xml:space="preserve">, vedoucí odd. </w:t>
            </w:r>
            <w:proofErr w:type="gramStart"/>
            <w:r>
              <w:t>dopravního</w:t>
            </w:r>
            <w:proofErr w:type="gramEnd"/>
            <w:r>
              <w:t xml:space="preserve"> inženýrství a ekonomiky, tel.: +420 608 812 360, e-mail: adela.krenkova@afconsult.com</w:t>
            </w:r>
          </w:p>
        </w:tc>
      </w:tr>
    </w:tbl>
    <w:p w14:paraId="7CDB437E" w14:textId="77777777" w:rsidR="001C14EB" w:rsidRDefault="001C14EB" w:rsidP="00E67BCB">
      <w:pPr>
        <w:pStyle w:val="Obyejn"/>
      </w:pPr>
    </w:p>
    <w:p w14:paraId="01E95167" w14:textId="13891BFF" w:rsidR="0050235A" w:rsidRDefault="00E67BCB" w:rsidP="001C14EB">
      <w:pPr>
        <w:pStyle w:val="Obyejn"/>
      </w:pPr>
      <w:r w:rsidRPr="00007A00">
        <w:t>(„</w:t>
      </w:r>
      <w:r w:rsidR="003B416A">
        <w:rPr>
          <w:b/>
        </w:rPr>
        <w:t>zhotovitel</w:t>
      </w:r>
      <w:r w:rsidRPr="00007A00">
        <w:t>“)</w:t>
      </w:r>
    </w:p>
    <w:p w14:paraId="421A859A" w14:textId="77777777" w:rsidR="00990899" w:rsidRPr="0057495D" w:rsidRDefault="00990899" w:rsidP="001C14EB">
      <w:pPr>
        <w:pStyle w:val="Obyejn"/>
      </w:pPr>
    </w:p>
    <w:p w14:paraId="40EAC354" w14:textId="77777777" w:rsidR="00800A80" w:rsidRPr="001C14EB" w:rsidRDefault="00AE4145" w:rsidP="00CB4F0B">
      <w:pPr>
        <w:pStyle w:val="Nadpis1"/>
        <w:spacing w:before="120" w:after="240" w:line="240" w:lineRule="auto"/>
        <w:rPr>
          <w:sz w:val="26"/>
          <w:szCs w:val="26"/>
        </w:rPr>
      </w:pPr>
      <w:r w:rsidRPr="001C14EB">
        <w:rPr>
          <w:sz w:val="26"/>
          <w:szCs w:val="26"/>
        </w:rPr>
        <w:t>Preambule</w:t>
      </w:r>
    </w:p>
    <w:p w14:paraId="5EC63E70" w14:textId="37A6190A" w:rsidR="00C55E7B" w:rsidRPr="00E26445" w:rsidRDefault="002A5369" w:rsidP="00E26445">
      <w:pPr>
        <w:pStyle w:val="rovezanadpis"/>
        <w:rPr>
          <w:color w:val="auto"/>
        </w:rPr>
      </w:pPr>
      <w:r>
        <w:rPr>
          <w:color w:val="auto"/>
        </w:rPr>
        <w:t xml:space="preserve">Smluvní strany uzavřely dne </w:t>
      </w:r>
      <w:r w:rsidR="00847213">
        <w:rPr>
          <w:color w:val="auto"/>
        </w:rPr>
        <w:t>11</w:t>
      </w:r>
      <w:r>
        <w:rPr>
          <w:color w:val="auto"/>
        </w:rPr>
        <w:t>.</w:t>
      </w:r>
      <w:r w:rsidR="00850C09">
        <w:rPr>
          <w:color w:val="auto"/>
        </w:rPr>
        <w:t xml:space="preserve"> </w:t>
      </w:r>
      <w:r>
        <w:rPr>
          <w:color w:val="auto"/>
        </w:rPr>
        <w:t>4.</w:t>
      </w:r>
      <w:r w:rsidR="00850C09">
        <w:rPr>
          <w:color w:val="auto"/>
        </w:rPr>
        <w:t xml:space="preserve"> </w:t>
      </w:r>
      <w:r>
        <w:rPr>
          <w:color w:val="auto"/>
        </w:rPr>
        <w:t xml:space="preserve">2017 Smlouvu o dílo – Územní studie </w:t>
      </w:r>
      <w:r w:rsidR="00847213">
        <w:rPr>
          <w:color w:val="auto"/>
        </w:rPr>
        <w:t>jižní paralelní komunikace Beroun</w:t>
      </w:r>
      <w:r>
        <w:rPr>
          <w:color w:val="auto"/>
        </w:rPr>
        <w:t xml:space="preserve"> (dále jen „Smlouva“)</w:t>
      </w:r>
      <w:r w:rsidR="00025144">
        <w:rPr>
          <w:color w:val="auto"/>
        </w:rPr>
        <w:t xml:space="preserve"> č. </w:t>
      </w:r>
      <w:r w:rsidR="00847213">
        <w:rPr>
          <w:color w:val="auto"/>
        </w:rPr>
        <w:t>176</w:t>
      </w:r>
      <w:r w:rsidR="00025144">
        <w:rPr>
          <w:color w:val="auto"/>
        </w:rPr>
        <w:t>/2017/SOD/ÚPRR</w:t>
      </w:r>
      <w:r>
        <w:rPr>
          <w:color w:val="auto"/>
        </w:rPr>
        <w:t xml:space="preserve">. </w:t>
      </w:r>
    </w:p>
    <w:p w14:paraId="7D5361A5" w14:textId="49A91F8A" w:rsidR="002A5369" w:rsidRPr="002A5369" w:rsidRDefault="002A5369" w:rsidP="005842BF">
      <w:pPr>
        <w:pStyle w:val="rovezanadpis"/>
        <w:spacing w:after="0" w:line="240" w:lineRule="auto"/>
        <w:rPr>
          <w:color w:val="auto"/>
        </w:rPr>
      </w:pPr>
      <w:r>
        <w:rPr>
          <w:color w:val="auto"/>
        </w:rPr>
        <w:lastRenderedPageBreak/>
        <w:t xml:space="preserve">V souladu s článkem 11 odst. 11.1 Smlouvy se smluvní strany dohodly na uzavření tohoto dodatku č. 1. </w:t>
      </w:r>
    </w:p>
    <w:p w14:paraId="0F024C78" w14:textId="18ABC0CC" w:rsidR="00800A80" w:rsidRPr="001C14EB" w:rsidRDefault="00800A80" w:rsidP="00CB4F0B">
      <w:pPr>
        <w:pStyle w:val="Nadpis1"/>
        <w:spacing w:before="120" w:after="240" w:line="240" w:lineRule="auto"/>
        <w:rPr>
          <w:sz w:val="26"/>
          <w:szCs w:val="26"/>
        </w:rPr>
      </w:pPr>
      <w:bookmarkStart w:id="1" w:name="_Ref460361899"/>
      <w:proofErr w:type="gramStart"/>
      <w:r w:rsidRPr="001C14EB">
        <w:rPr>
          <w:sz w:val="26"/>
          <w:szCs w:val="26"/>
        </w:rPr>
        <w:t>Předmět</w:t>
      </w:r>
      <w:r w:rsidR="0037202A" w:rsidRPr="001C14EB">
        <w:rPr>
          <w:sz w:val="26"/>
          <w:szCs w:val="26"/>
        </w:rPr>
        <w:t xml:space="preserve"> </w:t>
      </w:r>
      <w:r w:rsidR="002A5369" w:rsidRPr="001C14EB">
        <w:rPr>
          <w:sz w:val="26"/>
          <w:szCs w:val="26"/>
        </w:rPr>
        <w:t xml:space="preserve"> </w:t>
      </w:r>
      <w:bookmarkEnd w:id="1"/>
      <w:r w:rsidR="002A5369" w:rsidRPr="001C14EB">
        <w:rPr>
          <w:sz w:val="26"/>
          <w:szCs w:val="26"/>
        </w:rPr>
        <w:t>dodatku</w:t>
      </w:r>
      <w:proofErr w:type="gramEnd"/>
    </w:p>
    <w:p w14:paraId="028DD8C8" w14:textId="70CC1CC1" w:rsidR="00203D8D" w:rsidRPr="005842BF" w:rsidRDefault="00847213" w:rsidP="005842BF">
      <w:pPr>
        <w:pStyle w:val="rovezanadpis"/>
        <w:rPr>
          <w:color w:val="auto"/>
        </w:rPr>
      </w:pPr>
      <w:bookmarkStart w:id="2" w:name="_Toc27317263"/>
      <w:bookmarkStart w:id="3" w:name="_Toc37062190"/>
      <w:bookmarkStart w:id="4" w:name="_Toc120006500"/>
      <w:bookmarkStart w:id="5" w:name="_Toc37062186"/>
      <w:bookmarkStart w:id="6" w:name="_Toc120073802"/>
      <w:bookmarkStart w:id="7" w:name="_Toc121313431"/>
      <w:bookmarkStart w:id="8" w:name="_Toc156318676"/>
      <w:r>
        <w:rPr>
          <w:color w:val="auto"/>
        </w:rPr>
        <w:t xml:space="preserve">Článek 4 – Realizační tým, odst. 4.3 </w:t>
      </w:r>
      <w:r w:rsidR="002878B3">
        <w:rPr>
          <w:color w:val="auto"/>
        </w:rPr>
        <w:t xml:space="preserve">bod </w:t>
      </w:r>
      <w:r w:rsidR="00AD5C2D" w:rsidRPr="00AD5C2D">
        <w:rPr>
          <w:color w:val="auto"/>
        </w:rPr>
        <w:t>b</w:t>
      </w:r>
      <w:r w:rsidR="00D04B80" w:rsidRPr="00AD5C2D">
        <w:rPr>
          <w:color w:val="auto"/>
        </w:rPr>
        <w:t xml:space="preserve">) </w:t>
      </w:r>
      <w:r w:rsidR="0078585A">
        <w:rPr>
          <w:color w:val="auto"/>
        </w:rPr>
        <w:t xml:space="preserve">a e) </w:t>
      </w:r>
      <w:r w:rsidR="00B5099D" w:rsidRPr="005842BF">
        <w:rPr>
          <w:color w:val="auto"/>
        </w:rPr>
        <w:t>s</w:t>
      </w:r>
      <w:r>
        <w:rPr>
          <w:color w:val="auto"/>
        </w:rPr>
        <w:t>mlouvy o dílo</w:t>
      </w:r>
      <w:r w:rsidR="00B5099D" w:rsidRPr="005842BF">
        <w:rPr>
          <w:color w:val="auto"/>
        </w:rPr>
        <w:t>, zní:</w:t>
      </w:r>
    </w:p>
    <w:p w14:paraId="74F7DD54" w14:textId="458BAB0D" w:rsidR="00B5099D" w:rsidRDefault="00847213" w:rsidP="005842BF">
      <w:pPr>
        <w:pStyle w:val="rovezanadpis"/>
        <w:numPr>
          <w:ilvl w:val="0"/>
          <w:numId w:val="0"/>
        </w:numPr>
        <w:ind w:left="851"/>
        <w:rPr>
          <w:color w:val="auto"/>
        </w:rPr>
      </w:pPr>
      <w:r>
        <w:rPr>
          <w:color w:val="auto"/>
        </w:rPr>
        <w:t xml:space="preserve">Dalšími členy realizačního týmu jsou: </w:t>
      </w:r>
    </w:p>
    <w:p w14:paraId="726DD6CD" w14:textId="3600F758" w:rsidR="00D04B80" w:rsidRDefault="00D04B80" w:rsidP="00AD5C2D">
      <w:pPr>
        <w:pStyle w:val="Psmena"/>
        <w:numPr>
          <w:ilvl w:val="3"/>
          <w:numId w:val="46"/>
        </w:numPr>
      </w:pPr>
      <w:r w:rsidRPr="00432AB5">
        <w:t xml:space="preserve">specialista pro obor </w:t>
      </w:r>
      <w:r w:rsidR="00AD5C2D" w:rsidRPr="00432AB5">
        <w:t xml:space="preserve">mosty a inženýrské konstrukce – požární bezpečnost: </w:t>
      </w:r>
      <w:r w:rsidR="000D52E1">
        <w:br/>
      </w:r>
      <w:r w:rsidR="00AD5C2D" w:rsidRPr="00527EFD">
        <w:rPr>
          <w:highlight w:val="black"/>
        </w:rPr>
        <w:t xml:space="preserve">Ing. </w:t>
      </w:r>
      <w:proofErr w:type="spellStart"/>
      <w:r w:rsidR="00AD5C2D" w:rsidRPr="00527EFD">
        <w:rPr>
          <w:highlight w:val="black"/>
        </w:rPr>
        <w:t>László</w:t>
      </w:r>
      <w:proofErr w:type="spellEnd"/>
      <w:r w:rsidR="00AD5C2D" w:rsidRPr="00527EFD">
        <w:rPr>
          <w:highlight w:val="black"/>
        </w:rPr>
        <w:t xml:space="preserve"> </w:t>
      </w:r>
      <w:proofErr w:type="spellStart"/>
      <w:r w:rsidR="00AD5C2D" w:rsidRPr="00527EFD">
        <w:rPr>
          <w:highlight w:val="black"/>
        </w:rPr>
        <w:t>Szíkora</w:t>
      </w:r>
      <w:proofErr w:type="spellEnd"/>
      <w:r w:rsidR="00AD5C2D" w:rsidRPr="00432AB5">
        <w:t xml:space="preserve">, tel. </w:t>
      </w:r>
      <w:r w:rsidR="00AD5C2D" w:rsidRPr="00527EFD">
        <w:rPr>
          <w:highlight w:val="black"/>
        </w:rPr>
        <w:t>+420</w:t>
      </w:r>
      <w:r w:rsidR="00432AB5" w:rsidRPr="00527EFD">
        <w:rPr>
          <w:highlight w:val="black"/>
        </w:rPr>
        <w:t> 736 182 955</w:t>
      </w:r>
      <w:r w:rsidR="00E66B5F" w:rsidRPr="00432AB5">
        <w:t xml:space="preserve">, e-mail: </w:t>
      </w:r>
      <w:hyperlink r:id="rId9" w:history="1">
        <w:r w:rsidR="00432AB5" w:rsidRPr="00527EFD">
          <w:rPr>
            <w:highlight w:val="black"/>
          </w:rPr>
          <w:t>laszlo.szikora@afconsult.com</w:t>
        </w:r>
      </w:hyperlink>
    </w:p>
    <w:p w14:paraId="6177FDCA" w14:textId="4CAC467B" w:rsidR="0078585A" w:rsidRDefault="0078585A" w:rsidP="0078585A">
      <w:pPr>
        <w:pStyle w:val="Psmena"/>
        <w:numPr>
          <w:ilvl w:val="0"/>
          <w:numId w:val="0"/>
        </w:numPr>
        <w:ind w:left="567"/>
      </w:pPr>
      <w:r>
        <w:t xml:space="preserve">e) další členové realizačního týmu: </w:t>
      </w:r>
    </w:p>
    <w:p w14:paraId="28AB3F68" w14:textId="79C3794E" w:rsidR="0078585A" w:rsidRDefault="00BF248D" w:rsidP="00BF248D">
      <w:pPr>
        <w:pStyle w:val="Psmena"/>
        <w:numPr>
          <w:ilvl w:val="0"/>
          <w:numId w:val="0"/>
        </w:numPr>
        <w:ind w:left="849"/>
      </w:pPr>
      <w:r w:rsidRPr="00527EFD">
        <w:rPr>
          <w:highlight w:val="black"/>
        </w:rPr>
        <w:t>Ing. Prokop Nedbal</w:t>
      </w:r>
      <w:r>
        <w:t xml:space="preserve"> – hlavní koordinátor dopravní části zakázky, </w:t>
      </w:r>
      <w:r w:rsidR="000D52E1">
        <w:br/>
      </w:r>
      <w:r>
        <w:t xml:space="preserve">tel. </w:t>
      </w:r>
      <w:r w:rsidRPr="00527EFD">
        <w:rPr>
          <w:highlight w:val="black"/>
        </w:rPr>
        <w:t>+420 735 750 815</w:t>
      </w:r>
      <w:r>
        <w:t>, e-mail</w:t>
      </w:r>
      <w:r w:rsidR="00531933">
        <w:t>:</w:t>
      </w:r>
      <w:r>
        <w:t xml:space="preserve"> </w:t>
      </w:r>
      <w:r w:rsidRPr="00527EFD">
        <w:rPr>
          <w:highlight w:val="black"/>
        </w:rPr>
        <w:t>prokop.nedbal@agconsult.cz</w:t>
      </w:r>
      <w:r>
        <w:t xml:space="preserve">, </w:t>
      </w:r>
    </w:p>
    <w:p w14:paraId="195A6058" w14:textId="5B11ABAE" w:rsidR="00BF248D" w:rsidRDefault="00BF248D" w:rsidP="00BF248D">
      <w:pPr>
        <w:pStyle w:val="Psmena"/>
        <w:numPr>
          <w:ilvl w:val="0"/>
          <w:numId w:val="0"/>
        </w:numPr>
        <w:ind w:left="849"/>
      </w:pPr>
      <w:r w:rsidRPr="00527EFD">
        <w:rPr>
          <w:highlight w:val="black"/>
        </w:rPr>
        <w:t>Ing. Magdaléna Kopecká</w:t>
      </w:r>
      <w:r>
        <w:t xml:space="preserve"> – úvodní část průzkumů a rozboj z hlediska životního prostředí, tel. </w:t>
      </w:r>
      <w:r w:rsidRPr="00527EFD">
        <w:rPr>
          <w:highlight w:val="black"/>
        </w:rPr>
        <w:t>+420 739 016 419</w:t>
      </w:r>
      <w:r>
        <w:t>, e-mail</w:t>
      </w:r>
      <w:r w:rsidR="00531933">
        <w:t>:</w:t>
      </w:r>
      <w:r>
        <w:t xml:space="preserve"> </w:t>
      </w:r>
      <w:r w:rsidRPr="00527EFD">
        <w:rPr>
          <w:highlight w:val="black"/>
        </w:rPr>
        <w:t>magdalena.kopecka@afconsult.cz</w:t>
      </w:r>
      <w:r>
        <w:t xml:space="preserve">, </w:t>
      </w:r>
    </w:p>
    <w:p w14:paraId="1F43422B" w14:textId="52104165" w:rsidR="00BF248D" w:rsidRPr="00432AB5" w:rsidRDefault="00BF248D" w:rsidP="001652D0">
      <w:pPr>
        <w:pStyle w:val="Psmena"/>
        <w:numPr>
          <w:ilvl w:val="0"/>
          <w:numId w:val="0"/>
        </w:numPr>
        <w:ind w:left="849"/>
      </w:pPr>
      <w:r w:rsidRPr="00527EFD">
        <w:rPr>
          <w:highlight w:val="black"/>
        </w:rPr>
        <w:t xml:space="preserve">Ing. Jiří </w:t>
      </w:r>
      <w:proofErr w:type="spellStart"/>
      <w:r w:rsidRPr="00527EFD">
        <w:rPr>
          <w:highlight w:val="black"/>
        </w:rPr>
        <w:t>Lávic</w:t>
      </w:r>
      <w:proofErr w:type="spellEnd"/>
      <w:r>
        <w:t xml:space="preserve"> – dopravní inženýrství, tel. </w:t>
      </w:r>
      <w:r w:rsidRPr="00527EFD">
        <w:rPr>
          <w:highlight w:val="black"/>
        </w:rPr>
        <w:t>+420 773 026 695</w:t>
      </w:r>
      <w:r>
        <w:t xml:space="preserve">, </w:t>
      </w:r>
      <w:r w:rsidR="000D52E1">
        <w:br/>
      </w:r>
      <w:r w:rsidRPr="00527EFD">
        <w:rPr>
          <w:highlight w:val="black"/>
        </w:rPr>
        <w:t>e-mail</w:t>
      </w:r>
      <w:r w:rsidR="00531933" w:rsidRPr="00527EFD">
        <w:rPr>
          <w:highlight w:val="black"/>
        </w:rPr>
        <w:t>:</w:t>
      </w:r>
      <w:r w:rsidRPr="00527EFD">
        <w:rPr>
          <w:highlight w:val="black"/>
        </w:rPr>
        <w:t xml:space="preserve"> </w:t>
      </w:r>
      <w:r w:rsidR="007E2633" w:rsidRPr="00527EFD">
        <w:rPr>
          <w:highlight w:val="black"/>
        </w:rPr>
        <w:t>jiri.lavic@afconsult.com</w:t>
      </w:r>
      <w:bookmarkStart w:id="9" w:name="_GoBack"/>
      <w:bookmarkEnd w:id="9"/>
      <w:r>
        <w:t xml:space="preserve">. </w:t>
      </w:r>
    </w:p>
    <w:bookmarkEnd w:id="2"/>
    <w:bookmarkEnd w:id="3"/>
    <w:bookmarkEnd w:id="4"/>
    <w:bookmarkEnd w:id="5"/>
    <w:bookmarkEnd w:id="6"/>
    <w:bookmarkEnd w:id="7"/>
    <w:bookmarkEnd w:id="8"/>
    <w:p w14:paraId="0964B334" w14:textId="77777777" w:rsidR="00772548" w:rsidRPr="001C14EB" w:rsidRDefault="00DF7C7E" w:rsidP="00CB4F0B">
      <w:pPr>
        <w:pStyle w:val="Nadpis1"/>
        <w:spacing w:before="120" w:after="240" w:line="240" w:lineRule="auto"/>
        <w:rPr>
          <w:sz w:val="26"/>
          <w:szCs w:val="26"/>
        </w:rPr>
      </w:pPr>
      <w:r w:rsidRPr="001C14EB">
        <w:rPr>
          <w:sz w:val="26"/>
          <w:szCs w:val="26"/>
        </w:rPr>
        <w:t>závěrečná ujednání</w:t>
      </w:r>
    </w:p>
    <w:p w14:paraId="18CD2F85" w14:textId="5FAAAA5A" w:rsidR="00EF3886" w:rsidRPr="009E1A5D" w:rsidRDefault="00DF7C7E" w:rsidP="00E26445">
      <w:pPr>
        <w:pStyle w:val="rovezanadpis"/>
        <w:rPr>
          <w:color w:val="auto"/>
        </w:rPr>
      </w:pPr>
      <w:r w:rsidRPr="00007A00">
        <w:t>Smluvní st</w:t>
      </w:r>
      <w:r w:rsidR="0061734A">
        <w:t xml:space="preserve">rany se </w:t>
      </w:r>
      <w:r w:rsidR="0061734A" w:rsidRPr="009E1A5D">
        <w:rPr>
          <w:color w:val="auto"/>
        </w:rPr>
        <w:t xml:space="preserve">dohodly, že </w:t>
      </w:r>
      <w:r w:rsidR="00E74CC2" w:rsidRPr="009E1A5D">
        <w:rPr>
          <w:color w:val="auto"/>
        </w:rPr>
        <w:t xml:space="preserve">tento dodatek </w:t>
      </w:r>
      <w:r w:rsidRPr="009E1A5D">
        <w:rPr>
          <w:color w:val="auto"/>
        </w:rPr>
        <w:t xml:space="preserve">nabývá </w:t>
      </w:r>
      <w:r w:rsidR="0061734A" w:rsidRPr="009E1A5D">
        <w:rPr>
          <w:color w:val="auto"/>
        </w:rPr>
        <w:t>platnosti</w:t>
      </w:r>
      <w:r w:rsidRPr="009E1A5D">
        <w:rPr>
          <w:color w:val="auto"/>
        </w:rPr>
        <w:t xml:space="preserve"> dnem podpisu oprávn</w:t>
      </w:r>
      <w:r w:rsidR="0061734A" w:rsidRPr="009E1A5D">
        <w:rPr>
          <w:color w:val="auto"/>
        </w:rPr>
        <w:t xml:space="preserve">ěnými zástupci smluvních stran a účinnosti dnem zveřejnění v registru smluv. </w:t>
      </w:r>
    </w:p>
    <w:p w14:paraId="12A4D16B" w14:textId="5A9443AD" w:rsidR="00EF3886" w:rsidRPr="009E1A5D" w:rsidRDefault="00E74CC2" w:rsidP="00E26445">
      <w:pPr>
        <w:pStyle w:val="rovezanadpis"/>
        <w:rPr>
          <w:color w:val="auto"/>
        </w:rPr>
      </w:pPr>
      <w:r w:rsidRPr="009E1A5D">
        <w:rPr>
          <w:color w:val="auto"/>
        </w:rPr>
        <w:t>Tento dodatek</w:t>
      </w:r>
      <w:r w:rsidR="00DF7C7E" w:rsidRPr="009E1A5D">
        <w:rPr>
          <w:color w:val="auto"/>
        </w:rPr>
        <w:t xml:space="preserve"> je vyhotoven ve čtyřech stejnopisech, z nichž každý má platnost originálu. Každá smluvní strana obdrží po dvou z nich.</w:t>
      </w:r>
      <w:r w:rsidR="00F734B8" w:rsidRPr="009E1A5D">
        <w:rPr>
          <w:color w:val="auto"/>
        </w:rPr>
        <w:t xml:space="preserve"> </w:t>
      </w:r>
    </w:p>
    <w:p w14:paraId="28C66C90" w14:textId="7659257F" w:rsidR="00211BD3" w:rsidRPr="009E1A5D" w:rsidRDefault="00211BD3" w:rsidP="00211BD3">
      <w:pPr>
        <w:pStyle w:val="rovezanadpis"/>
        <w:rPr>
          <w:color w:val="auto"/>
        </w:rPr>
      </w:pPr>
      <w:r w:rsidRPr="009E1A5D">
        <w:rPr>
          <w:color w:val="auto"/>
        </w:rPr>
        <w:t>Smluvní strany berou na vědomí, že tento dodatek podléhá uveřejnění v registru smluv podle zákona č. 340/2015 Sb., o zvláštních podmínkách účinnosti některých smluv, uveřejňování těchto smluv a o registru smluv (zákon o registru smluv), ve znění pozdějších předpisů, a že vyžaduje ke své účinnosti uv</w:t>
      </w:r>
      <w:r w:rsidR="001652D0">
        <w:rPr>
          <w:color w:val="auto"/>
        </w:rPr>
        <w:t xml:space="preserve">eřejnění v  tomto registru. </w:t>
      </w:r>
      <w:r w:rsidRPr="009E1A5D">
        <w:rPr>
          <w:color w:val="auto"/>
        </w:rPr>
        <w:t>Za účelem splnění povinnosti uveřejnění tohoto dodatku se smluvní strany dohodly, že ho do registru smluv zašle město Beroun nepro</w:t>
      </w:r>
      <w:r w:rsidR="001652D0">
        <w:rPr>
          <w:color w:val="auto"/>
        </w:rPr>
        <w:t xml:space="preserve">dleně, nejdéle však do 15 dnů, </w:t>
      </w:r>
      <w:r w:rsidRPr="009E1A5D">
        <w:rPr>
          <w:color w:val="auto"/>
        </w:rPr>
        <w:t xml:space="preserve">po jeho podpisu všemi smluvními stranami. </w:t>
      </w:r>
    </w:p>
    <w:p w14:paraId="24AFC383" w14:textId="28E35CA9" w:rsidR="00DF7C7E" w:rsidRPr="009E1A5D" w:rsidRDefault="00F734B8" w:rsidP="00E26445">
      <w:pPr>
        <w:pStyle w:val="rovezanadpis"/>
        <w:rPr>
          <w:color w:val="auto"/>
        </w:rPr>
      </w:pPr>
      <w:r w:rsidRPr="009E1A5D">
        <w:rPr>
          <w:color w:val="auto"/>
        </w:rPr>
        <w:t>Doložka platnosti právního jednání podle § 41 zákona č. 128/2000</w:t>
      </w:r>
      <w:r w:rsidR="00803172" w:rsidRPr="009E1A5D">
        <w:rPr>
          <w:color w:val="auto"/>
        </w:rPr>
        <w:t xml:space="preserve"> </w:t>
      </w:r>
      <w:r w:rsidRPr="009E1A5D">
        <w:rPr>
          <w:color w:val="auto"/>
        </w:rPr>
        <w:t>Sb., o obcích (obecní zřízení), ve znění pozdějších předpisů</w:t>
      </w:r>
      <w:r w:rsidR="00E74CC2" w:rsidRPr="009E1A5D">
        <w:rPr>
          <w:color w:val="auto"/>
        </w:rPr>
        <w:t xml:space="preserve"> (dále jen „zákon o obcích“)</w:t>
      </w:r>
      <w:r w:rsidRPr="009E1A5D">
        <w:rPr>
          <w:color w:val="auto"/>
        </w:rPr>
        <w:t xml:space="preserve">. Uzavření </w:t>
      </w:r>
      <w:r w:rsidR="00E74CC2" w:rsidRPr="009E1A5D">
        <w:rPr>
          <w:color w:val="auto"/>
        </w:rPr>
        <w:t>tohoto dodatku ke</w:t>
      </w:r>
      <w:r w:rsidRPr="009E1A5D">
        <w:rPr>
          <w:color w:val="auto"/>
        </w:rPr>
        <w:t xml:space="preserve"> smlouv</w:t>
      </w:r>
      <w:r w:rsidR="00E74CC2" w:rsidRPr="009E1A5D">
        <w:rPr>
          <w:color w:val="auto"/>
        </w:rPr>
        <w:t>ě</w:t>
      </w:r>
      <w:r w:rsidRPr="009E1A5D">
        <w:rPr>
          <w:color w:val="auto"/>
        </w:rPr>
        <w:t xml:space="preserve"> o dílo </w:t>
      </w:r>
      <w:r w:rsidR="00E74CC2" w:rsidRPr="009E1A5D">
        <w:rPr>
          <w:color w:val="auto"/>
        </w:rPr>
        <w:t xml:space="preserve">– Územní studie </w:t>
      </w:r>
      <w:r w:rsidR="005641E1">
        <w:rPr>
          <w:color w:val="auto"/>
        </w:rPr>
        <w:t>jižní paralelní komunikace</w:t>
      </w:r>
      <w:r w:rsidR="00E74CC2" w:rsidRPr="009E1A5D">
        <w:rPr>
          <w:color w:val="auto"/>
        </w:rPr>
        <w:t xml:space="preserve"> Beroun </w:t>
      </w:r>
      <w:r w:rsidRPr="009E1A5D">
        <w:rPr>
          <w:color w:val="auto"/>
        </w:rPr>
        <w:t>bylo odsouhlaseno usnesením</w:t>
      </w:r>
      <w:r w:rsidR="00A54872" w:rsidRPr="009E1A5D">
        <w:rPr>
          <w:color w:val="auto"/>
        </w:rPr>
        <w:t xml:space="preserve"> </w:t>
      </w:r>
      <w:r w:rsidR="00A27149" w:rsidRPr="009E1A5D">
        <w:rPr>
          <w:color w:val="auto"/>
        </w:rPr>
        <w:t>Rady města Beroun č</w:t>
      </w:r>
      <w:r w:rsidR="000F65B7" w:rsidRPr="00A83AAE">
        <w:rPr>
          <w:color w:val="auto"/>
        </w:rPr>
        <w:t xml:space="preserve">. </w:t>
      </w:r>
      <w:r w:rsidR="00D03873">
        <w:rPr>
          <w:color w:val="auto"/>
        </w:rPr>
        <w:t>720</w:t>
      </w:r>
      <w:r w:rsidR="000F65B7" w:rsidRPr="00A83AAE">
        <w:rPr>
          <w:color w:val="auto"/>
        </w:rPr>
        <w:t>/</w:t>
      </w:r>
      <w:r w:rsidR="00D03873">
        <w:rPr>
          <w:color w:val="auto"/>
        </w:rPr>
        <w:t>94</w:t>
      </w:r>
      <w:r w:rsidR="000F65B7" w:rsidRPr="00A83AAE">
        <w:rPr>
          <w:color w:val="auto"/>
        </w:rPr>
        <w:t>/RM/201</w:t>
      </w:r>
      <w:r w:rsidR="00CB71C2" w:rsidRPr="00A83AAE">
        <w:rPr>
          <w:color w:val="auto"/>
        </w:rPr>
        <w:t>8</w:t>
      </w:r>
      <w:r w:rsidR="00A27149" w:rsidRPr="00A83AAE">
        <w:rPr>
          <w:color w:val="auto"/>
        </w:rPr>
        <w:t xml:space="preserve"> </w:t>
      </w:r>
      <w:r w:rsidR="00A54872" w:rsidRPr="009E1A5D">
        <w:rPr>
          <w:color w:val="auto"/>
        </w:rPr>
        <w:t xml:space="preserve">dne </w:t>
      </w:r>
      <w:r w:rsidR="00D03873">
        <w:rPr>
          <w:color w:val="auto"/>
        </w:rPr>
        <w:t>4</w:t>
      </w:r>
      <w:r w:rsidR="000F65B7" w:rsidRPr="00A83AAE">
        <w:rPr>
          <w:color w:val="auto"/>
        </w:rPr>
        <w:t>.</w:t>
      </w:r>
      <w:r w:rsidR="00D03873">
        <w:rPr>
          <w:color w:val="auto"/>
        </w:rPr>
        <w:t xml:space="preserve"> 4</w:t>
      </w:r>
      <w:r w:rsidR="000F65B7" w:rsidRPr="00A83AAE">
        <w:rPr>
          <w:color w:val="auto"/>
        </w:rPr>
        <w:t>.</w:t>
      </w:r>
      <w:r w:rsidR="00D03873">
        <w:rPr>
          <w:color w:val="auto"/>
        </w:rPr>
        <w:t xml:space="preserve"> </w:t>
      </w:r>
      <w:r w:rsidR="000F65B7" w:rsidRPr="00A83AAE">
        <w:rPr>
          <w:color w:val="auto"/>
        </w:rPr>
        <w:t>201</w:t>
      </w:r>
      <w:r w:rsidR="005641E1" w:rsidRPr="00A83AAE">
        <w:rPr>
          <w:color w:val="auto"/>
        </w:rPr>
        <w:t>8</w:t>
      </w:r>
      <w:r w:rsidR="00A54872" w:rsidRPr="00A83AAE">
        <w:rPr>
          <w:color w:val="auto"/>
        </w:rPr>
        <w:t xml:space="preserve">. </w:t>
      </w:r>
      <w:r w:rsidRPr="00A83AAE">
        <w:rPr>
          <w:color w:val="auto"/>
        </w:rPr>
        <w:t xml:space="preserve">Město </w:t>
      </w:r>
      <w:r w:rsidRPr="009E1A5D">
        <w:rPr>
          <w:color w:val="auto"/>
        </w:rPr>
        <w:t xml:space="preserve">Beroun prohlašuje ve smyslu ustanovení § 41 zákona </w:t>
      </w:r>
      <w:r w:rsidR="00F0109D" w:rsidRPr="009E1A5D">
        <w:rPr>
          <w:color w:val="auto"/>
        </w:rPr>
        <w:t>o obcích</w:t>
      </w:r>
      <w:r w:rsidRPr="009E1A5D">
        <w:rPr>
          <w:color w:val="auto"/>
        </w:rPr>
        <w:t>, že byly splněny všechny podmínky podmiňující platnost tohoto právního jednání.</w:t>
      </w:r>
    </w:p>
    <w:p w14:paraId="576F81BC" w14:textId="77777777" w:rsidR="001652D0" w:rsidRDefault="00DF7C7E" w:rsidP="001652D0">
      <w:pPr>
        <w:pStyle w:val="rovezanadpis"/>
        <w:rPr>
          <w:color w:val="auto"/>
        </w:rPr>
      </w:pPr>
      <w:r w:rsidRPr="009E1A5D">
        <w:rPr>
          <w:color w:val="auto"/>
        </w:rPr>
        <w:t>Smluv</w:t>
      </w:r>
      <w:r w:rsidR="00E74CC2" w:rsidRPr="009E1A5D">
        <w:rPr>
          <w:color w:val="auto"/>
        </w:rPr>
        <w:t>ní strany potvrzují, že si tento dodatek</w:t>
      </w:r>
      <w:r w:rsidRPr="009E1A5D">
        <w:rPr>
          <w:color w:val="auto"/>
        </w:rPr>
        <w:t xml:space="preserve"> před</w:t>
      </w:r>
      <w:r w:rsidR="00E74CC2" w:rsidRPr="009E1A5D">
        <w:rPr>
          <w:color w:val="auto"/>
        </w:rPr>
        <w:t xml:space="preserve"> jeho</w:t>
      </w:r>
      <w:r w:rsidR="00122896" w:rsidRPr="009E1A5D">
        <w:rPr>
          <w:color w:val="auto"/>
        </w:rPr>
        <w:t xml:space="preserve"> podpisem přečetly a že s </w:t>
      </w:r>
      <w:r w:rsidR="00E74CC2" w:rsidRPr="009E1A5D">
        <w:rPr>
          <w:color w:val="auto"/>
        </w:rPr>
        <w:t>jeho</w:t>
      </w:r>
      <w:r w:rsidRPr="009E1A5D">
        <w:rPr>
          <w:color w:val="auto"/>
        </w:rPr>
        <w:t xml:space="preserve"> obsahem souhlasí. Na důkaz toho připojují své podpisy.</w:t>
      </w:r>
      <w:r w:rsidR="001652D0">
        <w:rPr>
          <w:color w:val="auto"/>
        </w:rPr>
        <w:br/>
      </w:r>
    </w:p>
    <w:p w14:paraId="3D83916D" w14:textId="19BFDB10" w:rsidR="00A302FA" w:rsidRPr="001652D0" w:rsidRDefault="00DF7C7E" w:rsidP="001652D0">
      <w:pPr>
        <w:pStyle w:val="rovezanadpis"/>
        <w:numPr>
          <w:ilvl w:val="0"/>
          <w:numId w:val="0"/>
        </w:numPr>
        <w:rPr>
          <w:color w:val="auto"/>
        </w:rPr>
      </w:pPr>
      <w:r w:rsidRPr="001652D0">
        <w:t>V </w:t>
      </w:r>
      <w:r w:rsidR="004D548D" w:rsidRPr="001652D0">
        <w:t>Berouně</w:t>
      </w:r>
      <w:r w:rsidRPr="001652D0">
        <w:t xml:space="preserve"> </w:t>
      </w:r>
      <w:r w:rsidR="00A302FA" w:rsidRPr="001652D0">
        <w:t xml:space="preserve">dne </w:t>
      </w:r>
      <w:proofErr w:type="gramStart"/>
      <w:r w:rsidR="00255B68">
        <w:t>11</w:t>
      </w:r>
      <w:r w:rsidR="005512C2" w:rsidRPr="001652D0">
        <w:t>.</w:t>
      </w:r>
      <w:r w:rsidR="00255B68">
        <w:t>4</w:t>
      </w:r>
      <w:r w:rsidR="00A302FA" w:rsidRPr="001652D0">
        <w:t>. 201</w:t>
      </w:r>
      <w:r w:rsidR="00CB71C2" w:rsidRPr="001652D0">
        <w:t>8</w:t>
      </w:r>
      <w:proofErr w:type="gramEnd"/>
      <w:r w:rsidR="00A302FA" w:rsidRPr="001652D0">
        <w:tab/>
      </w:r>
      <w:r w:rsidR="00A302FA" w:rsidRPr="001652D0">
        <w:tab/>
      </w:r>
      <w:r w:rsidR="00A302FA" w:rsidRPr="001652D0">
        <w:tab/>
      </w:r>
      <w:r w:rsidR="004D548D" w:rsidRPr="001652D0">
        <w:tab/>
      </w:r>
      <w:r w:rsidR="00A302FA" w:rsidRPr="001652D0">
        <w:tab/>
      </w:r>
      <w:r w:rsidR="00F13CA9" w:rsidRPr="001652D0">
        <w:t xml:space="preserve">V </w:t>
      </w:r>
      <w:r w:rsidR="005641E1" w:rsidRPr="001652D0">
        <w:t>Praze</w:t>
      </w:r>
      <w:r w:rsidR="00A302FA" w:rsidRPr="001652D0">
        <w:t xml:space="preserve"> dne </w:t>
      </w:r>
      <w:r w:rsidR="00255B68">
        <w:t>18</w:t>
      </w:r>
      <w:r w:rsidR="005512C2" w:rsidRPr="001652D0">
        <w:t>.</w:t>
      </w:r>
      <w:r w:rsidR="00255B68">
        <w:t>4</w:t>
      </w:r>
      <w:r w:rsidR="00A302FA" w:rsidRPr="001652D0">
        <w:t>. 201</w:t>
      </w:r>
      <w:r w:rsidR="00CB71C2" w:rsidRPr="001652D0">
        <w:t>8</w:t>
      </w:r>
    </w:p>
    <w:p w14:paraId="7B6EDBC2" w14:textId="77777777"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14E72AC3" w14:textId="77777777" w:rsidR="0093653D" w:rsidRPr="00007A00" w:rsidRDefault="0093653D" w:rsidP="00956898">
      <w:pPr>
        <w:keepNext/>
        <w:spacing w:after="0" w:line="240" w:lineRule="auto"/>
        <w:rPr>
          <w:rFonts w:ascii="Arial" w:hAnsi="Arial" w:cs="Arial"/>
        </w:rPr>
      </w:pPr>
    </w:p>
    <w:p w14:paraId="4BDF56C3" w14:textId="77777777" w:rsidR="001652D0" w:rsidRPr="00007A00" w:rsidRDefault="001652D0" w:rsidP="00956898">
      <w:pPr>
        <w:keepNext/>
        <w:spacing w:after="0" w:line="240" w:lineRule="auto"/>
        <w:rPr>
          <w:rFonts w:ascii="Arial" w:hAnsi="Arial" w:cs="Arial"/>
        </w:rPr>
      </w:pPr>
    </w:p>
    <w:p w14:paraId="48B43EBD" w14:textId="77777777" w:rsidR="00A302FA" w:rsidRPr="00007A00" w:rsidRDefault="00A302FA" w:rsidP="00A302FA">
      <w:pPr>
        <w:keepNext/>
        <w:spacing w:after="0" w:line="240" w:lineRule="auto"/>
        <w:rPr>
          <w:rFonts w:ascii="Arial" w:hAnsi="Arial" w:cs="Arial"/>
        </w:rPr>
      </w:pPr>
      <w:r w:rsidRPr="00007A00">
        <w:rPr>
          <w:rFonts w:ascii="Arial" w:hAnsi="Arial" w:cs="Arial"/>
        </w:rPr>
        <w:t>___________________________</w:t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  <w:t>___________________________</w:t>
      </w:r>
    </w:p>
    <w:p w14:paraId="45D7A550" w14:textId="158AF336" w:rsidR="00B666CE" w:rsidRPr="00007A00" w:rsidRDefault="00D82158" w:rsidP="00E30CC6">
      <w:pPr>
        <w:keepNext/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Město Beroun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466">
        <w:rPr>
          <w:rFonts w:ascii="Arial" w:hAnsi="Arial" w:cs="Arial"/>
        </w:rPr>
        <w:t xml:space="preserve">AF-CITYPLAN, s. r. o. </w:t>
      </w:r>
    </w:p>
    <w:p w14:paraId="7CEDC0EE" w14:textId="53B31ABA" w:rsidR="00122896" w:rsidRPr="00007A00" w:rsidRDefault="00D82158" w:rsidP="00D82158">
      <w:pPr>
        <w:keepNext/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Ivan Kůs</w:t>
      </w:r>
      <w:r>
        <w:rPr>
          <w:rFonts w:ascii="Arial" w:hAnsi="Arial" w:cs="Arial"/>
        </w:rPr>
        <w:tab/>
      </w:r>
      <w:r w:rsidR="00455466">
        <w:rPr>
          <w:rFonts w:ascii="Arial" w:hAnsi="Arial" w:cs="Arial"/>
        </w:rPr>
        <w:t xml:space="preserve">Ing. Petr </w:t>
      </w:r>
      <w:proofErr w:type="spellStart"/>
      <w:r w:rsidR="00455466">
        <w:rPr>
          <w:rFonts w:ascii="Arial" w:hAnsi="Arial" w:cs="Arial"/>
        </w:rPr>
        <w:t>Košan</w:t>
      </w:r>
      <w:proofErr w:type="spellEnd"/>
      <w:r w:rsidR="00F13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40F4379" w14:textId="720058AF" w:rsidR="004E075B" w:rsidRPr="00917582" w:rsidRDefault="00D82158" w:rsidP="002F692C">
      <w:pPr>
        <w:keepNext/>
        <w:tabs>
          <w:tab w:val="left" w:pos="5670"/>
        </w:tabs>
        <w:spacing w:after="0" w:line="240" w:lineRule="auto"/>
      </w:pPr>
      <w:r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bookmarkEnd w:id="0"/>
      <w:r w:rsidR="00455466">
        <w:rPr>
          <w:rFonts w:ascii="Arial" w:hAnsi="Arial" w:cs="Arial"/>
        </w:rPr>
        <w:t>jednatel</w:t>
      </w:r>
    </w:p>
    <w:sectPr w:rsidR="004E075B" w:rsidRPr="00917582" w:rsidSect="005842BF">
      <w:footerReference w:type="default" r:id="rId10"/>
      <w:headerReference w:type="first" r:id="rId11"/>
      <w:pgSz w:w="11906" w:h="16838"/>
      <w:pgMar w:top="1417" w:right="1417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D5512" w14:textId="77777777" w:rsidR="00AB585A" w:rsidRDefault="00AB585A" w:rsidP="00DB442A">
      <w:pPr>
        <w:spacing w:after="0" w:line="240" w:lineRule="auto"/>
      </w:pPr>
      <w:r>
        <w:separator/>
      </w:r>
    </w:p>
  </w:endnote>
  <w:endnote w:type="continuationSeparator" w:id="0">
    <w:p w14:paraId="1865FC61" w14:textId="77777777" w:rsidR="00AB585A" w:rsidRDefault="00AB585A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136B" w14:textId="4842C6A1" w:rsidR="00D24B17" w:rsidRPr="007D3A49" w:rsidRDefault="00D24B17" w:rsidP="007D3A49">
    <w:pPr>
      <w:pStyle w:val="Zpat"/>
      <w:jc w:val="right"/>
      <w:rPr>
        <w:rFonts w:ascii="Arial" w:eastAsia="Calibri" w:hAnsi="Arial" w:cs="Arial"/>
        <w:sz w:val="18"/>
        <w:szCs w:val="18"/>
        <w:lang w:val="en-US"/>
      </w:rPr>
    </w:pPr>
  </w:p>
  <w:p w14:paraId="20F3C1C5" w14:textId="77777777" w:rsidR="00D24B17" w:rsidRPr="00E2124F" w:rsidRDefault="00D24B17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BA849" w14:textId="77777777" w:rsidR="00AB585A" w:rsidRDefault="00AB585A" w:rsidP="00DB442A">
      <w:pPr>
        <w:spacing w:after="0" w:line="240" w:lineRule="auto"/>
      </w:pPr>
      <w:r>
        <w:separator/>
      </w:r>
    </w:p>
  </w:footnote>
  <w:footnote w:type="continuationSeparator" w:id="0">
    <w:p w14:paraId="0AC6FAD3" w14:textId="77777777" w:rsidR="00AB585A" w:rsidRDefault="00AB585A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725D" w14:textId="78899DE5" w:rsidR="00D24B17" w:rsidRPr="00075727" w:rsidRDefault="0007504B" w:rsidP="00075727">
    <w:pPr>
      <w:pStyle w:val="Zhlav"/>
    </w:pPr>
    <w:r>
      <w:rPr>
        <w:noProof/>
        <w:color w:val="FFFFFF" w:themeColor="background1"/>
        <w:lang w:eastAsia="cs-CZ"/>
      </w:rPr>
      <w:drawing>
        <wp:inline distT="0" distB="0" distL="0" distR="0" wp14:anchorId="527B5526" wp14:editId="607E6F7D">
          <wp:extent cx="5429551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551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67"/>
    <w:multiLevelType w:val="hybridMultilevel"/>
    <w:tmpl w:val="A8207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B7A0988"/>
    <w:multiLevelType w:val="hybridMultilevel"/>
    <w:tmpl w:val="8AA2D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5042"/>
    <w:multiLevelType w:val="multilevel"/>
    <w:tmpl w:val="656EA5EE"/>
    <w:styleLink w:val="LFO37"/>
    <w:lvl w:ilvl="0">
      <w:start w:val="1"/>
      <w:numFmt w:val="lowerLetter"/>
      <w:pStyle w:val="OdstavecCislovany"/>
      <w:lvlText w:val="%1)"/>
      <w:lvlJc w:val="left"/>
      <w:pPr>
        <w:ind w:left="360" w:hanging="360"/>
      </w:pPr>
      <w:rPr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356" w:hanging="504"/>
      </w:pPr>
      <w:rPr>
        <w:rFonts w:ascii="Arial Narrow" w:eastAsia="Calibri" w:hAnsi="Arial Narrow" w:cs="Times New Roman"/>
        <w:b w:val="0"/>
        <w:strike w:val="0"/>
        <w:dstrike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7D15F8D"/>
    <w:multiLevelType w:val="multilevel"/>
    <w:tmpl w:val="84981ED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8240BB"/>
    <w:multiLevelType w:val="hybridMultilevel"/>
    <w:tmpl w:val="E7E25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505F"/>
    <w:multiLevelType w:val="hybridMultilevel"/>
    <w:tmpl w:val="60668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00C"/>
    <w:multiLevelType w:val="hybridMultilevel"/>
    <w:tmpl w:val="1C6A8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774BE"/>
    <w:multiLevelType w:val="hybridMultilevel"/>
    <w:tmpl w:val="CB8C6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257F8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9296A"/>
    <w:multiLevelType w:val="hybridMultilevel"/>
    <w:tmpl w:val="C9D69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F1443"/>
    <w:multiLevelType w:val="hybridMultilevel"/>
    <w:tmpl w:val="85883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C19FA"/>
    <w:multiLevelType w:val="hybridMultilevel"/>
    <w:tmpl w:val="06EE2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63609"/>
    <w:multiLevelType w:val="hybridMultilevel"/>
    <w:tmpl w:val="9CE46874"/>
    <w:lvl w:ilvl="0" w:tplc="485C4A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67BA4"/>
    <w:multiLevelType w:val="hybridMultilevel"/>
    <w:tmpl w:val="26AA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4392D"/>
    <w:multiLevelType w:val="singleLevel"/>
    <w:tmpl w:val="E8242B96"/>
    <w:lvl w:ilvl="0">
      <w:start w:val="1"/>
      <w:numFmt w:val="upperLetter"/>
      <w:pStyle w:val="s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>
    <w:nsid w:val="60A13F1E"/>
    <w:multiLevelType w:val="multilevel"/>
    <w:tmpl w:val="1786F1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7428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7EE8533E"/>
    <w:multiLevelType w:val="hybridMultilevel"/>
    <w:tmpl w:val="69B01570"/>
    <w:lvl w:ilvl="0" w:tplc="FFFFFFFF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1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  <w:num w:numId="26">
    <w:abstractNumId w:val="0"/>
  </w:num>
  <w:num w:numId="27">
    <w:abstractNumId w:val="4"/>
  </w:num>
  <w:num w:numId="28">
    <w:abstractNumId w:val="20"/>
  </w:num>
  <w:num w:numId="29">
    <w:abstractNumId w:val="8"/>
  </w:num>
  <w:num w:numId="30">
    <w:abstractNumId w:val="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0"/>
  </w:num>
  <w:num w:numId="40">
    <w:abstractNumId w:val="1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9"/>
  </w:num>
  <w:num w:numId="44">
    <w:abstractNumId w:val="4"/>
  </w:num>
  <w:num w:numId="45">
    <w:abstractNumId w:val="4"/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07A00"/>
    <w:rsid w:val="00010FDB"/>
    <w:rsid w:val="00025144"/>
    <w:rsid w:val="00025521"/>
    <w:rsid w:val="00036ACA"/>
    <w:rsid w:val="00044080"/>
    <w:rsid w:val="00044BEF"/>
    <w:rsid w:val="000505CE"/>
    <w:rsid w:val="000506D6"/>
    <w:rsid w:val="00063262"/>
    <w:rsid w:val="000673BA"/>
    <w:rsid w:val="0006784A"/>
    <w:rsid w:val="00071B83"/>
    <w:rsid w:val="00073703"/>
    <w:rsid w:val="0007504B"/>
    <w:rsid w:val="00075727"/>
    <w:rsid w:val="00092BE8"/>
    <w:rsid w:val="000A3DBE"/>
    <w:rsid w:val="000B16CF"/>
    <w:rsid w:val="000D475C"/>
    <w:rsid w:val="000D52E1"/>
    <w:rsid w:val="000D5B39"/>
    <w:rsid w:val="000F13FC"/>
    <w:rsid w:val="000F5797"/>
    <w:rsid w:val="000F5BBF"/>
    <w:rsid w:val="000F65B7"/>
    <w:rsid w:val="000F68B6"/>
    <w:rsid w:val="000F737A"/>
    <w:rsid w:val="00107D2B"/>
    <w:rsid w:val="00122896"/>
    <w:rsid w:val="0012492C"/>
    <w:rsid w:val="00125E09"/>
    <w:rsid w:val="001279D2"/>
    <w:rsid w:val="0013625D"/>
    <w:rsid w:val="001406B5"/>
    <w:rsid w:val="001634F3"/>
    <w:rsid w:val="001652D0"/>
    <w:rsid w:val="0016567E"/>
    <w:rsid w:val="00165963"/>
    <w:rsid w:val="00167E61"/>
    <w:rsid w:val="00176035"/>
    <w:rsid w:val="00181741"/>
    <w:rsid w:val="00183C61"/>
    <w:rsid w:val="00187EC0"/>
    <w:rsid w:val="00192A0E"/>
    <w:rsid w:val="001A476F"/>
    <w:rsid w:val="001A5925"/>
    <w:rsid w:val="001C14EB"/>
    <w:rsid w:val="001C7711"/>
    <w:rsid w:val="001D2971"/>
    <w:rsid w:val="001D39BA"/>
    <w:rsid w:val="001D512A"/>
    <w:rsid w:val="001D58C7"/>
    <w:rsid w:val="001E0525"/>
    <w:rsid w:val="001E0DFA"/>
    <w:rsid w:val="001E1DFE"/>
    <w:rsid w:val="001E2C9C"/>
    <w:rsid w:val="001E40A2"/>
    <w:rsid w:val="001F1DC3"/>
    <w:rsid w:val="001F7A81"/>
    <w:rsid w:val="00203D8D"/>
    <w:rsid w:val="002040BA"/>
    <w:rsid w:val="00207DA5"/>
    <w:rsid w:val="00211BD3"/>
    <w:rsid w:val="00213026"/>
    <w:rsid w:val="00221D9E"/>
    <w:rsid w:val="00232D75"/>
    <w:rsid w:val="00245DBD"/>
    <w:rsid w:val="00255B68"/>
    <w:rsid w:val="00270C1A"/>
    <w:rsid w:val="00273E72"/>
    <w:rsid w:val="00276991"/>
    <w:rsid w:val="002870F3"/>
    <w:rsid w:val="002878B3"/>
    <w:rsid w:val="002A4E22"/>
    <w:rsid w:val="002A5369"/>
    <w:rsid w:val="002A6FAD"/>
    <w:rsid w:val="002B4A25"/>
    <w:rsid w:val="002C01BB"/>
    <w:rsid w:val="002C3997"/>
    <w:rsid w:val="002E0E03"/>
    <w:rsid w:val="002E524D"/>
    <w:rsid w:val="002F4827"/>
    <w:rsid w:val="002F692C"/>
    <w:rsid w:val="00300AC3"/>
    <w:rsid w:val="0031764E"/>
    <w:rsid w:val="00325F3A"/>
    <w:rsid w:val="00327975"/>
    <w:rsid w:val="003318FC"/>
    <w:rsid w:val="00334404"/>
    <w:rsid w:val="00336C35"/>
    <w:rsid w:val="0034360B"/>
    <w:rsid w:val="00345AF4"/>
    <w:rsid w:val="00350A96"/>
    <w:rsid w:val="00366D5B"/>
    <w:rsid w:val="0037202A"/>
    <w:rsid w:val="003846F6"/>
    <w:rsid w:val="003848BD"/>
    <w:rsid w:val="00387C96"/>
    <w:rsid w:val="0039158B"/>
    <w:rsid w:val="00396B7E"/>
    <w:rsid w:val="003B34A0"/>
    <w:rsid w:val="003B416A"/>
    <w:rsid w:val="003B5E01"/>
    <w:rsid w:val="003B7977"/>
    <w:rsid w:val="003D136F"/>
    <w:rsid w:val="003D27D6"/>
    <w:rsid w:val="003E0BA1"/>
    <w:rsid w:val="00403EF2"/>
    <w:rsid w:val="00407794"/>
    <w:rsid w:val="0041219E"/>
    <w:rsid w:val="00415CC2"/>
    <w:rsid w:val="00431BD4"/>
    <w:rsid w:val="00432AB5"/>
    <w:rsid w:val="00434C0D"/>
    <w:rsid w:val="00440700"/>
    <w:rsid w:val="00455466"/>
    <w:rsid w:val="00461F7B"/>
    <w:rsid w:val="00467369"/>
    <w:rsid w:val="00472BD2"/>
    <w:rsid w:val="0047380B"/>
    <w:rsid w:val="00481BEC"/>
    <w:rsid w:val="00495035"/>
    <w:rsid w:val="004A442D"/>
    <w:rsid w:val="004A599F"/>
    <w:rsid w:val="004A71C3"/>
    <w:rsid w:val="004A7D7E"/>
    <w:rsid w:val="004B3ABE"/>
    <w:rsid w:val="004C1AF4"/>
    <w:rsid w:val="004C1DAA"/>
    <w:rsid w:val="004D3354"/>
    <w:rsid w:val="004D548D"/>
    <w:rsid w:val="004D5889"/>
    <w:rsid w:val="004E075B"/>
    <w:rsid w:val="004E4957"/>
    <w:rsid w:val="004F06C7"/>
    <w:rsid w:val="004F4E97"/>
    <w:rsid w:val="004F5BB7"/>
    <w:rsid w:val="005000FC"/>
    <w:rsid w:val="00501CC4"/>
    <w:rsid w:val="0050235A"/>
    <w:rsid w:val="00514604"/>
    <w:rsid w:val="00515143"/>
    <w:rsid w:val="00516A8F"/>
    <w:rsid w:val="00522CF6"/>
    <w:rsid w:val="005272FF"/>
    <w:rsid w:val="00527EFD"/>
    <w:rsid w:val="00531933"/>
    <w:rsid w:val="00534F4F"/>
    <w:rsid w:val="0053500B"/>
    <w:rsid w:val="0054440D"/>
    <w:rsid w:val="00550CED"/>
    <w:rsid w:val="005512C2"/>
    <w:rsid w:val="0055180E"/>
    <w:rsid w:val="0055232C"/>
    <w:rsid w:val="00560078"/>
    <w:rsid w:val="0056078D"/>
    <w:rsid w:val="00561933"/>
    <w:rsid w:val="005641E1"/>
    <w:rsid w:val="00565435"/>
    <w:rsid w:val="00565FF6"/>
    <w:rsid w:val="00566266"/>
    <w:rsid w:val="00566F68"/>
    <w:rsid w:val="005704D2"/>
    <w:rsid w:val="00571231"/>
    <w:rsid w:val="00571C9B"/>
    <w:rsid w:val="0057495D"/>
    <w:rsid w:val="005842BF"/>
    <w:rsid w:val="00584F8E"/>
    <w:rsid w:val="00586380"/>
    <w:rsid w:val="005B713B"/>
    <w:rsid w:val="005D03E9"/>
    <w:rsid w:val="005E19A8"/>
    <w:rsid w:val="005E1E38"/>
    <w:rsid w:val="005E204C"/>
    <w:rsid w:val="005F2134"/>
    <w:rsid w:val="005F3F13"/>
    <w:rsid w:val="005F6B65"/>
    <w:rsid w:val="00611388"/>
    <w:rsid w:val="0061734A"/>
    <w:rsid w:val="006174DB"/>
    <w:rsid w:val="00620CA0"/>
    <w:rsid w:val="00623F4A"/>
    <w:rsid w:val="00624D11"/>
    <w:rsid w:val="006255AD"/>
    <w:rsid w:val="0063444C"/>
    <w:rsid w:val="0064541A"/>
    <w:rsid w:val="00661573"/>
    <w:rsid w:val="00672FC1"/>
    <w:rsid w:val="006912B2"/>
    <w:rsid w:val="006A1F82"/>
    <w:rsid w:val="006A328C"/>
    <w:rsid w:val="006A48AF"/>
    <w:rsid w:val="006B064D"/>
    <w:rsid w:val="006D0265"/>
    <w:rsid w:val="006D43D5"/>
    <w:rsid w:val="006D5D4E"/>
    <w:rsid w:val="006D69F6"/>
    <w:rsid w:val="006E7945"/>
    <w:rsid w:val="006F3DF4"/>
    <w:rsid w:val="006F7575"/>
    <w:rsid w:val="00700A1B"/>
    <w:rsid w:val="007059D9"/>
    <w:rsid w:val="007064B8"/>
    <w:rsid w:val="00710B25"/>
    <w:rsid w:val="007159EC"/>
    <w:rsid w:val="00724879"/>
    <w:rsid w:val="00727AAA"/>
    <w:rsid w:val="0074741F"/>
    <w:rsid w:val="0075279E"/>
    <w:rsid w:val="0076023E"/>
    <w:rsid w:val="007666B1"/>
    <w:rsid w:val="00771A38"/>
    <w:rsid w:val="00771FC6"/>
    <w:rsid w:val="00772497"/>
    <w:rsid w:val="00772548"/>
    <w:rsid w:val="007741E0"/>
    <w:rsid w:val="007802E2"/>
    <w:rsid w:val="00782984"/>
    <w:rsid w:val="00784BFC"/>
    <w:rsid w:val="0078585A"/>
    <w:rsid w:val="007B0CD0"/>
    <w:rsid w:val="007C2302"/>
    <w:rsid w:val="007C3E75"/>
    <w:rsid w:val="007D3A49"/>
    <w:rsid w:val="007D3B9A"/>
    <w:rsid w:val="007E1DA1"/>
    <w:rsid w:val="007E2633"/>
    <w:rsid w:val="007E2CF7"/>
    <w:rsid w:val="007F34BA"/>
    <w:rsid w:val="00800A80"/>
    <w:rsid w:val="00803172"/>
    <w:rsid w:val="00805680"/>
    <w:rsid w:val="00807C08"/>
    <w:rsid w:val="00823092"/>
    <w:rsid w:val="008250DD"/>
    <w:rsid w:val="00832B49"/>
    <w:rsid w:val="008359AD"/>
    <w:rsid w:val="00844612"/>
    <w:rsid w:val="00847213"/>
    <w:rsid w:val="00850C09"/>
    <w:rsid w:val="00851B4C"/>
    <w:rsid w:val="008601CF"/>
    <w:rsid w:val="00871A73"/>
    <w:rsid w:val="00880CCA"/>
    <w:rsid w:val="008A50FB"/>
    <w:rsid w:val="008A7916"/>
    <w:rsid w:val="008B110C"/>
    <w:rsid w:val="008B4C5B"/>
    <w:rsid w:val="008E0B6D"/>
    <w:rsid w:val="008F24F8"/>
    <w:rsid w:val="008F283D"/>
    <w:rsid w:val="0090031E"/>
    <w:rsid w:val="00906E4C"/>
    <w:rsid w:val="009124DF"/>
    <w:rsid w:val="00912BDE"/>
    <w:rsid w:val="0091329E"/>
    <w:rsid w:val="0091382F"/>
    <w:rsid w:val="00916C5F"/>
    <w:rsid w:val="00920ACB"/>
    <w:rsid w:val="0092190B"/>
    <w:rsid w:val="00922781"/>
    <w:rsid w:val="0093653D"/>
    <w:rsid w:val="00950C06"/>
    <w:rsid w:val="00956898"/>
    <w:rsid w:val="009576BB"/>
    <w:rsid w:val="0096085E"/>
    <w:rsid w:val="0096282D"/>
    <w:rsid w:val="00966B59"/>
    <w:rsid w:val="00966EA8"/>
    <w:rsid w:val="00975556"/>
    <w:rsid w:val="00977E53"/>
    <w:rsid w:val="00982636"/>
    <w:rsid w:val="00990899"/>
    <w:rsid w:val="00990CC6"/>
    <w:rsid w:val="00995ECB"/>
    <w:rsid w:val="009A02B5"/>
    <w:rsid w:val="009A4125"/>
    <w:rsid w:val="009B0461"/>
    <w:rsid w:val="009B1551"/>
    <w:rsid w:val="009C737F"/>
    <w:rsid w:val="009E1A5D"/>
    <w:rsid w:val="009F1B04"/>
    <w:rsid w:val="009F50B2"/>
    <w:rsid w:val="009F6841"/>
    <w:rsid w:val="00A02D9A"/>
    <w:rsid w:val="00A03383"/>
    <w:rsid w:val="00A204AF"/>
    <w:rsid w:val="00A260A7"/>
    <w:rsid w:val="00A27149"/>
    <w:rsid w:val="00A27C0F"/>
    <w:rsid w:val="00A302FA"/>
    <w:rsid w:val="00A54872"/>
    <w:rsid w:val="00A56068"/>
    <w:rsid w:val="00A57E15"/>
    <w:rsid w:val="00A65AFA"/>
    <w:rsid w:val="00A755B7"/>
    <w:rsid w:val="00A832E0"/>
    <w:rsid w:val="00A83AAE"/>
    <w:rsid w:val="00A84235"/>
    <w:rsid w:val="00A86097"/>
    <w:rsid w:val="00A9139E"/>
    <w:rsid w:val="00A93E55"/>
    <w:rsid w:val="00AB03DF"/>
    <w:rsid w:val="00AB585A"/>
    <w:rsid w:val="00AB5C73"/>
    <w:rsid w:val="00AC1943"/>
    <w:rsid w:val="00AC3217"/>
    <w:rsid w:val="00AC669E"/>
    <w:rsid w:val="00AD5C2D"/>
    <w:rsid w:val="00AD7049"/>
    <w:rsid w:val="00AE1C59"/>
    <w:rsid w:val="00AE4145"/>
    <w:rsid w:val="00B065B3"/>
    <w:rsid w:val="00B10B1A"/>
    <w:rsid w:val="00B125E0"/>
    <w:rsid w:val="00B229CC"/>
    <w:rsid w:val="00B24E81"/>
    <w:rsid w:val="00B32BE7"/>
    <w:rsid w:val="00B32DD2"/>
    <w:rsid w:val="00B421F1"/>
    <w:rsid w:val="00B43483"/>
    <w:rsid w:val="00B43FDF"/>
    <w:rsid w:val="00B44DFC"/>
    <w:rsid w:val="00B5099D"/>
    <w:rsid w:val="00B572BD"/>
    <w:rsid w:val="00B666CE"/>
    <w:rsid w:val="00B77F69"/>
    <w:rsid w:val="00B85C2F"/>
    <w:rsid w:val="00B957E5"/>
    <w:rsid w:val="00B96E86"/>
    <w:rsid w:val="00B97336"/>
    <w:rsid w:val="00BA0F20"/>
    <w:rsid w:val="00BA698F"/>
    <w:rsid w:val="00BB2489"/>
    <w:rsid w:val="00BC0D8D"/>
    <w:rsid w:val="00BC5090"/>
    <w:rsid w:val="00BC71A6"/>
    <w:rsid w:val="00BC7BDA"/>
    <w:rsid w:val="00BD0006"/>
    <w:rsid w:val="00BD3296"/>
    <w:rsid w:val="00BF1C64"/>
    <w:rsid w:val="00BF248D"/>
    <w:rsid w:val="00BF3819"/>
    <w:rsid w:val="00BF632A"/>
    <w:rsid w:val="00BF6C1E"/>
    <w:rsid w:val="00C01634"/>
    <w:rsid w:val="00C029C8"/>
    <w:rsid w:val="00C056B7"/>
    <w:rsid w:val="00C11A63"/>
    <w:rsid w:val="00C1489B"/>
    <w:rsid w:val="00C55E7B"/>
    <w:rsid w:val="00C63BE2"/>
    <w:rsid w:val="00C67AD6"/>
    <w:rsid w:val="00C76405"/>
    <w:rsid w:val="00C816E9"/>
    <w:rsid w:val="00C81E4F"/>
    <w:rsid w:val="00C8345B"/>
    <w:rsid w:val="00C83599"/>
    <w:rsid w:val="00C83F80"/>
    <w:rsid w:val="00C92992"/>
    <w:rsid w:val="00CA22ED"/>
    <w:rsid w:val="00CB044F"/>
    <w:rsid w:val="00CB4F0B"/>
    <w:rsid w:val="00CB71C2"/>
    <w:rsid w:val="00CC5539"/>
    <w:rsid w:val="00CD7DF6"/>
    <w:rsid w:val="00CE14B0"/>
    <w:rsid w:val="00CE3362"/>
    <w:rsid w:val="00CF4A02"/>
    <w:rsid w:val="00D03873"/>
    <w:rsid w:val="00D03FD6"/>
    <w:rsid w:val="00D04B80"/>
    <w:rsid w:val="00D15C97"/>
    <w:rsid w:val="00D23BC3"/>
    <w:rsid w:val="00D24B17"/>
    <w:rsid w:val="00D3316E"/>
    <w:rsid w:val="00D33D13"/>
    <w:rsid w:val="00D351FC"/>
    <w:rsid w:val="00D35491"/>
    <w:rsid w:val="00D408D8"/>
    <w:rsid w:val="00D47627"/>
    <w:rsid w:val="00D5175F"/>
    <w:rsid w:val="00D543D3"/>
    <w:rsid w:val="00D62278"/>
    <w:rsid w:val="00D66B59"/>
    <w:rsid w:val="00D710EE"/>
    <w:rsid w:val="00D72240"/>
    <w:rsid w:val="00D82158"/>
    <w:rsid w:val="00D91290"/>
    <w:rsid w:val="00D93658"/>
    <w:rsid w:val="00D969C8"/>
    <w:rsid w:val="00DA5ABB"/>
    <w:rsid w:val="00DA7FB7"/>
    <w:rsid w:val="00DB442A"/>
    <w:rsid w:val="00DC33B2"/>
    <w:rsid w:val="00DC4A6E"/>
    <w:rsid w:val="00DC732D"/>
    <w:rsid w:val="00DC77CE"/>
    <w:rsid w:val="00DD0DCA"/>
    <w:rsid w:val="00DD4D06"/>
    <w:rsid w:val="00DD52F7"/>
    <w:rsid w:val="00DE10F4"/>
    <w:rsid w:val="00DF032F"/>
    <w:rsid w:val="00DF0BE5"/>
    <w:rsid w:val="00DF6F79"/>
    <w:rsid w:val="00DF7C7E"/>
    <w:rsid w:val="00E0559F"/>
    <w:rsid w:val="00E06F3B"/>
    <w:rsid w:val="00E07B4C"/>
    <w:rsid w:val="00E14EDE"/>
    <w:rsid w:val="00E2124F"/>
    <w:rsid w:val="00E25BFB"/>
    <w:rsid w:val="00E26445"/>
    <w:rsid w:val="00E30CC6"/>
    <w:rsid w:val="00E318AF"/>
    <w:rsid w:val="00E4126F"/>
    <w:rsid w:val="00E43ACF"/>
    <w:rsid w:val="00E66B5F"/>
    <w:rsid w:val="00E67840"/>
    <w:rsid w:val="00E67B56"/>
    <w:rsid w:val="00E67BCB"/>
    <w:rsid w:val="00E74CC2"/>
    <w:rsid w:val="00E859F1"/>
    <w:rsid w:val="00E87002"/>
    <w:rsid w:val="00E9233E"/>
    <w:rsid w:val="00E96527"/>
    <w:rsid w:val="00EA07AE"/>
    <w:rsid w:val="00EB19B0"/>
    <w:rsid w:val="00EB648A"/>
    <w:rsid w:val="00EC0182"/>
    <w:rsid w:val="00EC2664"/>
    <w:rsid w:val="00EC420C"/>
    <w:rsid w:val="00ED7ED7"/>
    <w:rsid w:val="00EE11C5"/>
    <w:rsid w:val="00EE3455"/>
    <w:rsid w:val="00EE5EE4"/>
    <w:rsid w:val="00EE71DC"/>
    <w:rsid w:val="00EF16C9"/>
    <w:rsid w:val="00EF2E80"/>
    <w:rsid w:val="00EF3886"/>
    <w:rsid w:val="00EF3A73"/>
    <w:rsid w:val="00F0109D"/>
    <w:rsid w:val="00F059D4"/>
    <w:rsid w:val="00F12C66"/>
    <w:rsid w:val="00F13CA9"/>
    <w:rsid w:val="00F33872"/>
    <w:rsid w:val="00F4138D"/>
    <w:rsid w:val="00F46F69"/>
    <w:rsid w:val="00F60A4F"/>
    <w:rsid w:val="00F71A8F"/>
    <w:rsid w:val="00F734B8"/>
    <w:rsid w:val="00F76CA1"/>
    <w:rsid w:val="00F83C9A"/>
    <w:rsid w:val="00F87FD3"/>
    <w:rsid w:val="00F9340F"/>
    <w:rsid w:val="00FB023E"/>
    <w:rsid w:val="00FB18FF"/>
    <w:rsid w:val="00FB383C"/>
    <w:rsid w:val="00FB532C"/>
    <w:rsid w:val="00FC3FAC"/>
    <w:rsid w:val="00FC468A"/>
    <w:rsid w:val="00FD07C8"/>
    <w:rsid w:val="00FD59C5"/>
    <w:rsid w:val="00FD5FA1"/>
    <w:rsid w:val="00FE28FA"/>
    <w:rsid w:val="00FE571A"/>
    <w:rsid w:val="00FE5D6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1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qFormat/>
    <w:rsid w:val="00D91290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D9129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D91290"/>
    <w:pPr>
      <w:numPr>
        <w:ilvl w:val="2"/>
        <w:numId w:val="5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D91290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DC77CE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DC77CE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D91290"/>
    <w:pPr>
      <w:numPr>
        <w:ilvl w:val="3"/>
        <w:numId w:val="5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D91290"/>
    <w:pPr>
      <w:keepNext w:val="0"/>
      <w:numPr>
        <w:numId w:val="5"/>
      </w:numPr>
      <w:tabs>
        <w:tab w:val="clear" w:pos="851"/>
      </w:tabs>
      <w:spacing w:before="60" w:after="6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D91290"/>
    <w:rPr>
      <w:rFonts w:ascii="Arial" w:eastAsia="Times New Roman" w:hAnsi="Arial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4B3ABE"/>
    <w:pPr>
      <w:numPr>
        <w:numId w:val="6"/>
      </w:numPr>
      <w:ind w:left="1134"/>
    </w:pPr>
    <w:rPr>
      <w:rFonts w:eastAsia="Times New Roman"/>
      <w:lang w:eastAsia="cs-CZ"/>
    </w:rPr>
  </w:style>
  <w:style w:type="character" w:customStyle="1" w:styleId="OdrkyChar">
    <w:name w:val="Odrážky Char"/>
    <w:basedOn w:val="PsmenaChar"/>
    <w:link w:val="Odrky"/>
    <w:rsid w:val="004B3ABE"/>
    <w:rPr>
      <w:rFonts w:ascii="Arial" w:eastAsia="Times New Roman" w:hAnsi="Arial" w:cs="Arial"/>
      <w:bCs/>
      <w:lang w:eastAsia="cs-CZ"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uiPriority w:val="99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titul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titul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paragraph" w:customStyle="1" w:styleId="OdstavecCislovany">
    <w:name w:val="OdstavecCislovany"/>
    <w:basedOn w:val="Normln"/>
    <w:rsid w:val="00950C06"/>
    <w:pPr>
      <w:numPr>
        <w:numId w:val="7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lang w:eastAsia="cs-CZ"/>
    </w:rPr>
  </w:style>
  <w:style w:type="numbering" w:customStyle="1" w:styleId="LFO37">
    <w:name w:val="LFO37"/>
    <w:basedOn w:val="Bezseznamu"/>
    <w:rsid w:val="00950C06"/>
    <w:pPr>
      <w:numPr>
        <w:numId w:val="7"/>
      </w:numPr>
    </w:pPr>
  </w:style>
  <w:style w:type="character" w:styleId="slodku">
    <w:name w:val="line number"/>
    <w:basedOn w:val="Standardnpsmoodstavce"/>
    <w:uiPriority w:val="99"/>
    <w:semiHidden/>
    <w:unhideWhenUsed/>
    <w:rsid w:val="00C8345B"/>
  </w:style>
  <w:style w:type="paragraph" w:customStyle="1" w:styleId="Clanek11">
    <w:name w:val="Clanek 1.1"/>
    <w:basedOn w:val="Nadpis2"/>
    <w:link w:val="Clanek11Char"/>
    <w:qFormat/>
    <w:rsid w:val="003B416A"/>
    <w:pPr>
      <w:keepNext w:val="0"/>
      <w:widowControl w:val="0"/>
      <w:numPr>
        <w:ilvl w:val="0"/>
        <w:numId w:val="0"/>
      </w:numPr>
      <w:tabs>
        <w:tab w:val="num" w:pos="1135"/>
      </w:tabs>
      <w:spacing w:before="120" w:line="240" w:lineRule="auto"/>
      <w:ind w:left="1135" w:hanging="567"/>
    </w:pPr>
    <w:rPr>
      <w:rFonts w:ascii="Times New Roman" w:eastAsia="SimSu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3B416A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3B416A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SimSun" w:hAnsi="Times New Roman" w:cs="Times New Roman"/>
      <w:color w:val="000000"/>
      <w:szCs w:val="24"/>
    </w:rPr>
  </w:style>
  <w:style w:type="paragraph" w:customStyle="1" w:styleId="Normal2">
    <w:name w:val="Normal 2"/>
    <w:basedOn w:val="Normln"/>
    <w:rsid w:val="003B416A"/>
    <w:pPr>
      <w:tabs>
        <w:tab w:val="left" w:pos="709"/>
      </w:tabs>
      <w:spacing w:before="60" w:after="120" w:line="240" w:lineRule="auto"/>
      <w:ind w:left="1418"/>
      <w:jc w:val="both"/>
    </w:pPr>
    <w:rPr>
      <w:rFonts w:ascii="Times New Roman" w:eastAsia="SimSun" w:hAnsi="Times New Roman" w:cs="Times New Roman"/>
      <w:szCs w:val="20"/>
      <w:lang w:val="en-GB"/>
    </w:rPr>
  </w:style>
  <w:style w:type="character" w:styleId="Odkaznakoment">
    <w:name w:val="annotation reference"/>
    <w:uiPriority w:val="99"/>
    <w:rsid w:val="003B4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16A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416A"/>
    <w:rPr>
      <w:rFonts w:ascii="Times New Roman" w:eastAsia="SimSun" w:hAnsi="Times New Roman" w:cs="Times New Roman"/>
      <w:sz w:val="20"/>
      <w:szCs w:val="20"/>
    </w:rPr>
  </w:style>
  <w:style w:type="character" w:customStyle="1" w:styleId="Clanek11Char">
    <w:name w:val="Clanek 1.1 Char"/>
    <w:link w:val="Clanek11"/>
    <w:rsid w:val="003B416A"/>
    <w:rPr>
      <w:rFonts w:ascii="Times New Roman" w:eastAsia="SimSun" w:hAnsi="Times New Roman" w:cs="Arial"/>
      <w:bCs/>
      <w:iCs/>
      <w:szCs w:val="28"/>
    </w:rPr>
  </w:style>
  <w:style w:type="paragraph" w:customStyle="1" w:styleId="Text11">
    <w:name w:val="Text 1.1"/>
    <w:basedOn w:val="Normln"/>
    <w:link w:val="Text11Char"/>
    <w:uiPriority w:val="99"/>
    <w:qFormat/>
    <w:rsid w:val="00EF3A73"/>
    <w:pPr>
      <w:keepNext/>
      <w:spacing w:before="120" w:after="120" w:line="240" w:lineRule="auto"/>
      <w:ind w:left="561"/>
      <w:jc w:val="both"/>
    </w:pPr>
    <w:rPr>
      <w:rFonts w:ascii="Times New Roman" w:eastAsia="SimSun" w:hAnsi="Times New Roman" w:cs="Times New Roman"/>
      <w:szCs w:val="20"/>
    </w:rPr>
  </w:style>
  <w:style w:type="paragraph" w:customStyle="1" w:styleId="Preambule">
    <w:name w:val="Preambule"/>
    <w:basedOn w:val="Normln"/>
    <w:qFormat/>
    <w:rsid w:val="00EF3A73"/>
    <w:pPr>
      <w:widowControl w:val="0"/>
      <w:numPr>
        <w:numId w:val="16"/>
      </w:numPr>
      <w:spacing w:before="120" w:after="120" w:line="240" w:lineRule="auto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st">
    <w:name w:val="Část"/>
    <w:basedOn w:val="Normln"/>
    <w:next w:val="Nadpis1"/>
    <w:rsid w:val="00EF3A73"/>
    <w:pPr>
      <w:keepNext/>
      <w:keepLines/>
      <w:pageBreakBefore/>
      <w:numPr>
        <w:numId w:val="17"/>
      </w:numPr>
      <w:pBdr>
        <w:bottom w:val="single" w:sz="4" w:space="1" w:color="auto"/>
      </w:pBdr>
      <w:tabs>
        <w:tab w:val="left" w:pos="1985"/>
      </w:tabs>
      <w:spacing w:before="240" w:after="0" w:line="240" w:lineRule="auto"/>
      <w:jc w:val="both"/>
    </w:pPr>
    <w:rPr>
      <w:rFonts w:ascii="Times New Roman" w:eastAsia="SimSun" w:hAnsi="Times New Roman" w:cs="Times New Roman"/>
      <w:b/>
      <w:color w:val="000000"/>
    </w:rPr>
  </w:style>
  <w:style w:type="character" w:customStyle="1" w:styleId="Text11Char">
    <w:name w:val="Text 1.1 Char"/>
    <w:link w:val="Text11"/>
    <w:uiPriority w:val="99"/>
    <w:rsid w:val="00EF3A73"/>
    <w:rPr>
      <w:rFonts w:ascii="Times New Roman" w:eastAsia="SimSu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55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55"/>
    <w:rPr>
      <w:rFonts w:ascii="Times New Roman" w:eastAsia="SimSu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qFormat/>
    <w:rsid w:val="00D91290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D9129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D91290"/>
    <w:pPr>
      <w:numPr>
        <w:ilvl w:val="2"/>
        <w:numId w:val="5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D91290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DC77CE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DC77CE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D91290"/>
    <w:pPr>
      <w:numPr>
        <w:ilvl w:val="3"/>
        <w:numId w:val="5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D91290"/>
    <w:pPr>
      <w:keepNext w:val="0"/>
      <w:numPr>
        <w:numId w:val="5"/>
      </w:numPr>
      <w:tabs>
        <w:tab w:val="clear" w:pos="851"/>
      </w:tabs>
      <w:spacing w:before="60" w:after="6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D91290"/>
    <w:rPr>
      <w:rFonts w:ascii="Arial" w:eastAsia="Times New Roman" w:hAnsi="Arial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4B3ABE"/>
    <w:pPr>
      <w:numPr>
        <w:numId w:val="6"/>
      </w:numPr>
      <w:ind w:left="1134"/>
    </w:pPr>
    <w:rPr>
      <w:rFonts w:eastAsia="Times New Roman"/>
      <w:lang w:eastAsia="cs-CZ"/>
    </w:rPr>
  </w:style>
  <w:style w:type="character" w:customStyle="1" w:styleId="OdrkyChar">
    <w:name w:val="Odrážky Char"/>
    <w:basedOn w:val="PsmenaChar"/>
    <w:link w:val="Odrky"/>
    <w:rsid w:val="004B3ABE"/>
    <w:rPr>
      <w:rFonts w:ascii="Arial" w:eastAsia="Times New Roman" w:hAnsi="Arial" w:cs="Arial"/>
      <w:bCs/>
      <w:lang w:eastAsia="cs-CZ"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uiPriority w:val="99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titul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titul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paragraph" w:customStyle="1" w:styleId="OdstavecCislovany">
    <w:name w:val="OdstavecCislovany"/>
    <w:basedOn w:val="Normln"/>
    <w:rsid w:val="00950C06"/>
    <w:pPr>
      <w:numPr>
        <w:numId w:val="7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lang w:eastAsia="cs-CZ"/>
    </w:rPr>
  </w:style>
  <w:style w:type="numbering" w:customStyle="1" w:styleId="LFO37">
    <w:name w:val="LFO37"/>
    <w:basedOn w:val="Bezseznamu"/>
    <w:rsid w:val="00950C06"/>
    <w:pPr>
      <w:numPr>
        <w:numId w:val="7"/>
      </w:numPr>
    </w:pPr>
  </w:style>
  <w:style w:type="character" w:styleId="slodku">
    <w:name w:val="line number"/>
    <w:basedOn w:val="Standardnpsmoodstavce"/>
    <w:uiPriority w:val="99"/>
    <w:semiHidden/>
    <w:unhideWhenUsed/>
    <w:rsid w:val="00C8345B"/>
  </w:style>
  <w:style w:type="paragraph" w:customStyle="1" w:styleId="Clanek11">
    <w:name w:val="Clanek 1.1"/>
    <w:basedOn w:val="Nadpis2"/>
    <w:link w:val="Clanek11Char"/>
    <w:qFormat/>
    <w:rsid w:val="003B416A"/>
    <w:pPr>
      <w:keepNext w:val="0"/>
      <w:widowControl w:val="0"/>
      <w:numPr>
        <w:ilvl w:val="0"/>
        <w:numId w:val="0"/>
      </w:numPr>
      <w:tabs>
        <w:tab w:val="num" w:pos="1135"/>
      </w:tabs>
      <w:spacing w:before="120" w:line="240" w:lineRule="auto"/>
      <w:ind w:left="1135" w:hanging="567"/>
    </w:pPr>
    <w:rPr>
      <w:rFonts w:ascii="Times New Roman" w:eastAsia="SimSu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3B416A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3B416A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SimSun" w:hAnsi="Times New Roman" w:cs="Times New Roman"/>
      <w:color w:val="000000"/>
      <w:szCs w:val="24"/>
    </w:rPr>
  </w:style>
  <w:style w:type="paragraph" w:customStyle="1" w:styleId="Normal2">
    <w:name w:val="Normal 2"/>
    <w:basedOn w:val="Normln"/>
    <w:rsid w:val="003B416A"/>
    <w:pPr>
      <w:tabs>
        <w:tab w:val="left" w:pos="709"/>
      </w:tabs>
      <w:spacing w:before="60" w:after="120" w:line="240" w:lineRule="auto"/>
      <w:ind w:left="1418"/>
      <w:jc w:val="both"/>
    </w:pPr>
    <w:rPr>
      <w:rFonts w:ascii="Times New Roman" w:eastAsia="SimSun" w:hAnsi="Times New Roman" w:cs="Times New Roman"/>
      <w:szCs w:val="20"/>
      <w:lang w:val="en-GB"/>
    </w:rPr>
  </w:style>
  <w:style w:type="character" w:styleId="Odkaznakoment">
    <w:name w:val="annotation reference"/>
    <w:uiPriority w:val="99"/>
    <w:rsid w:val="003B4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16A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416A"/>
    <w:rPr>
      <w:rFonts w:ascii="Times New Roman" w:eastAsia="SimSun" w:hAnsi="Times New Roman" w:cs="Times New Roman"/>
      <w:sz w:val="20"/>
      <w:szCs w:val="20"/>
    </w:rPr>
  </w:style>
  <w:style w:type="character" w:customStyle="1" w:styleId="Clanek11Char">
    <w:name w:val="Clanek 1.1 Char"/>
    <w:link w:val="Clanek11"/>
    <w:rsid w:val="003B416A"/>
    <w:rPr>
      <w:rFonts w:ascii="Times New Roman" w:eastAsia="SimSun" w:hAnsi="Times New Roman" w:cs="Arial"/>
      <w:bCs/>
      <w:iCs/>
      <w:szCs w:val="28"/>
    </w:rPr>
  </w:style>
  <w:style w:type="paragraph" w:customStyle="1" w:styleId="Text11">
    <w:name w:val="Text 1.1"/>
    <w:basedOn w:val="Normln"/>
    <w:link w:val="Text11Char"/>
    <w:uiPriority w:val="99"/>
    <w:qFormat/>
    <w:rsid w:val="00EF3A73"/>
    <w:pPr>
      <w:keepNext/>
      <w:spacing w:before="120" w:after="120" w:line="240" w:lineRule="auto"/>
      <w:ind w:left="561"/>
      <w:jc w:val="both"/>
    </w:pPr>
    <w:rPr>
      <w:rFonts w:ascii="Times New Roman" w:eastAsia="SimSun" w:hAnsi="Times New Roman" w:cs="Times New Roman"/>
      <w:szCs w:val="20"/>
    </w:rPr>
  </w:style>
  <w:style w:type="paragraph" w:customStyle="1" w:styleId="Preambule">
    <w:name w:val="Preambule"/>
    <w:basedOn w:val="Normln"/>
    <w:qFormat/>
    <w:rsid w:val="00EF3A73"/>
    <w:pPr>
      <w:widowControl w:val="0"/>
      <w:numPr>
        <w:numId w:val="16"/>
      </w:numPr>
      <w:spacing w:before="120" w:after="120" w:line="240" w:lineRule="auto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st">
    <w:name w:val="Část"/>
    <w:basedOn w:val="Normln"/>
    <w:next w:val="Nadpis1"/>
    <w:rsid w:val="00EF3A73"/>
    <w:pPr>
      <w:keepNext/>
      <w:keepLines/>
      <w:pageBreakBefore/>
      <w:numPr>
        <w:numId w:val="17"/>
      </w:numPr>
      <w:pBdr>
        <w:bottom w:val="single" w:sz="4" w:space="1" w:color="auto"/>
      </w:pBdr>
      <w:tabs>
        <w:tab w:val="left" w:pos="1985"/>
      </w:tabs>
      <w:spacing w:before="240" w:after="0" w:line="240" w:lineRule="auto"/>
      <w:jc w:val="both"/>
    </w:pPr>
    <w:rPr>
      <w:rFonts w:ascii="Times New Roman" w:eastAsia="SimSun" w:hAnsi="Times New Roman" w:cs="Times New Roman"/>
      <w:b/>
      <w:color w:val="000000"/>
    </w:rPr>
  </w:style>
  <w:style w:type="character" w:customStyle="1" w:styleId="Text11Char">
    <w:name w:val="Text 1.1 Char"/>
    <w:link w:val="Text11"/>
    <w:uiPriority w:val="99"/>
    <w:rsid w:val="00EF3A73"/>
    <w:rPr>
      <w:rFonts w:ascii="Times New Roman" w:eastAsia="SimSu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55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55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szlo.szikora@afconsul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654D-3F05-4277-937D-9E2575CF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Eliška Bělohoubková</cp:lastModifiedBy>
  <cp:revision>3</cp:revision>
  <cp:lastPrinted>2018-03-02T07:23:00Z</cp:lastPrinted>
  <dcterms:created xsi:type="dcterms:W3CDTF">2018-04-24T10:27:00Z</dcterms:created>
  <dcterms:modified xsi:type="dcterms:W3CDTF">2018-04-24T10:28:00Z</dcterms:modified>
</cp:coreProperties>
</file>